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E2248" w14:textId="74C62B53" w:rsidR="006435A3" w:rsidRDefault="006435A3" w:rsidP="006435A3">
      <w:pPr>
        <w:tabs>
          <w:tab w:val="left" w:pos="0"/>
        </w:tabs>
        <w:spacing w:after="0"/>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IZRAKSTS</w:t>
      </w:r>
    </w:p>
    <w:p w14:paraId="6EC1975C" w14:textId="704C330E" w:rsidR="00AA3C13" w:rsidRPr="00FD3BB1" w:rsidRDefault="00AA3C13" w:rsidP="0027292A">
      <w:pPr>
        <w:tabs>
          <w:tab w:val="left" w:pos="0"/>
        </w:tabs>
        <w:spacing w:after="0"/>
        <w:jc w:val="center"/>
        <w:rPr>
          <w:rFonts w:ascii="Times New Roman" w:eastAsia="Times New Roman" w:hAnsi="Times New Roman" w:cs="Times New Roman"/>
          <w:bCs/>
          <w:color w:val="000000" w:themeColor="text1"/>
        </w:rPr>
      </w:pPr>
      <w:r w:rsidRPr="00FD3BB1">
        <w:rPr>
          <w:rFonts w:ascii="Times New Roman" w:eastAsia="Times New Roman" w:hAnsi="Times New Roman" w:cs="Times New Roman"/>
          <w:bCs/>
          <w:color w:val="000000" w:themeColor="text1"/>
        </w:rPr>
        <w:t xml:space="preserve">LĪGUMS Nr. </w:t>
      </w:r>
      <w:r w:rsidR="00550961" w:rsidRPr="00FD3BB1">
        <w:rPr>
          <w:rFonts w:ascii="Times New Roman" w:eastAsia="Times New Roman" w:hAnsi="Times New Roman" w:cs="Times New Roman"/>
          <w:bCs/>
          <w:color w:val="000000" w:themeColor="text1"/>
        </w:rPr>
        <w:t>14</w:t>
      </w:r>
      <w:r w:rsidR="0087371E">
        <w:rPr>
          <w:rFonts w:ascii="Times New Roman" w:eastAsia="Times New Roman" w:hAnsi="Times New Roman" w:cs="Times New Roman"/>
          <w:bCs/>
          <w:color w:val="000000" w:themeColor="text1"/>
        </w:rPr>
        <w:t>-24/9</w:t>
      </w:r>
    </w:p>
    <w:p w14:paraId="75CC46ED" w14:textId="574BD84A" w:rsidR="00AA3C13" w:rsidRPr="00FD3BB1" w:rsidRDefault="00AA3C13" w:rsidP="0027292A">
      <w:pPr>
        <w:tabs>
          <w:tab w:val="left" w:pos="0"/>
        </w:tabs>
        <w:spacing w:after="0"/>
        <w:jc w:val="center"/>
        <w:rPr>
          <w:rFonts w:ascii="Times New Roman" w:eastAsia="Times New Roman" w:hAnsi="Times New Roman" w:cs="Times New Roman"/>
          <w:b/>
          <w:bCs/>
          <w:color w:val="000000" w:themeColor="text1"/>
        </w:rPr>
      </w:pPr>
      <w:r w:rsidRPr="00FD3BB1">
        <w:rPr>
          <w:rFonts w:ascii="Times New Roman" w:eastAsia="Times New Roman" w:hAnsi="Times New Roman" w:cs="Times New Roman"/>
          <w:b/>
          <w:bCs/>
          <w:color w:val="000000" w:themeColor="text1"/>
        </w:rPr>
        <w:t xml:space="preserve"> „</w:t>
      </w:r>
      <w:r w:rsidR="00244685" w:rsidRPr="00FD3BB1">
        <w:rPr>
          <w:rFonts w:ascii="Times New Roman" w:eastAsia="Times New Roman" w:hAnsi="Times New Roman" w:cs="Times New Roman"/>
          <w:b/>
          <w:bCs/>
          <w:color w:val="000000" w:themeColor="text1"/>
        </w:rPr>
        <w:t>Prasmju aprakstu un prasmju apmācību programmu izstrāde personām ar garīga rakstura traucējumiem</w:t>
      </w:r>
      <w:r w:rsidRPr="00FD3BB1">
        <w:rPr>
          <w:rFonts w:ascii="Times New Roman" w:eastAsia="Times New Roman" w:hAnsi="Times New Roman" w:cs="Times New Roman"/>
          <w:b/>
          <w:bCs/>
          <w:color w:val="000000" w:themeColor="text1"/>
        </w:rPr>
        <w:t>”</w:t>
      </w:r>
    </w:p>
    <w:p w14:paraId="38C9E364" w14:textId="77777777" w:rsidR="00781FD8" w:rsidRPr="00FD3BB1" w:rsidRDefault="00781FD8" w:rsidP="0027292A">
      <w:pPr>
        <w:tabs>
          <w:tab w:val="left" w:pos="0"/>
        </w:tabs>
        <w:spacing w:after="0"/>
        <w:jc w:val="center"/>
        <w:rPr>
          <w:rFonts w:ascii="Times New Roman" w:eastAsia="Times New Roman" w:hAnsi="Times New Roman" w:cs="Times New Roman"/>
          <w:bCs/>
        </w:rPr>
      </w:pPr>
      <w:r w:rsidRPr="00FD3BB1">
        <w:rPr>
          <w:rFonts w:ascii="Times New Roman" w:eastAsia="Times New Roman" w:hAnsi="Times New Roman" w:cs="Times New Roman"/>
          <w:bCs/>
        </w:rPr>
        <w:t>ESF projekta „Personu ar invaliditāti vai garīga rakstura traucējumiem integrācija nodarbinātībā un sabiedrībā” Nr.9.1.4.1/16/I/001 ietvaros</w:t>
      </w:r>
    </w:p>
    <w:p w14:paraId="34253F62" w14:textId="77777777" w:rsidR="00AA3C13" w:rsidRPr="00FD3BB1" w:rsidRDefault="00AA3C13" w:rsidP="0027292A">
      <w:pPr>
        <w:tabs>
          <w:tab w:val="left" w:pos="0"/>
        </w:tabs>
        <w:spacing w:after="0"/>
        <w:rPr>
          <w:rFonts w:ascii="Times New Roman" w:eastAsia="Times New Roman" w:hAnsi="Times New Roman" w:cs="Times New Roman"/>
          <w:b/>
          <w:bCs/>
          <w:color w:val="000000" w:themeColor="text1"/>
        </w:rPr>
      </w:pPr>
    </w:p>
    <w:p w14:paraId="13FD5418" w14:textId="0BE6D5E7" w:rsidR="00AA3C13" w:rsidRPr="00FD3BB1" w:rsidRDefault="00013FA2" w:rsidP="0027292A">
      <w:pPr>
        <w:tabs>
          <w:tab w:val="left" w:pos="0"/>
        </w:tabs>
        <w:spacing w:after="0"/>
        <w:jc w:val="both"/>
        <w:rPr>
          <w:rFonts w:ascii="Times New Roman" w:eastAsia="Times New Roman" w:hAnsi="Times New Roman" w:cs="Times New Roman"/>
          <w:bCs/>
          <w:color w:val="000000" w:themeColor="text1"/>
        </w:rPr>
      </w:pPr>
      <w:r w:rsidRPr="00FD3BB1">
        <w:rPr>
          <w:rFonts w:ascii="Times New Roman" w:eastAsia="Times New Roman" w:hAnsi="Times New Roman" w:cs="Times New Roman"/>
          <w:bCs/>
          <w:color w:val="000000" w:themeColor="text1"/>
        </w:rPr>
        <w:t>Jūrmala</w:t>
      </w:r>
      <w:r w:rsidRPr="00FD3BB1">
        <w:rPr>
          <w:rFonts w:ascii="Times New Roman" w:eastAsia="Times New Roman" w:hAnsi="Times New Roman" w:cs="Times New Roman"/>
          <w:bCs/>
          <w:color w:val="000000" w:themeColor="text1"/>
        </w:rPr>
        <w:tab/>
      </w:r>
      <w:r w:rsidR="00AA3C13" w:rsidRPr="00FD3BB1">
        <w:rPr>
          <w:rFonts w:ascii="Times New Roman" w:eastAsia="Times New Roman" w:hAnsi="Times New Roman" w:cs="Times New Roman"/>
          <w:bCs/>
          <w:color w:val="000000" w:themeColor="text1"/>
        </w:rPr>
        <w:t xml:space="preserve"> </w:t>
      </w:r>
      <w:r w:rsidR="00AA3C13" w:rsidRPr="00FD3BB1">
        <w:rPr>
          <w:rFonts w:ascii="Times New Roman" w:eastAsia="Times New Roman" w:hAnsi="Times New Roman" w:cs="Times New Roman"/>
          <w:bCs/>
          <w:color w:val="000000" w:themeColor="text1"/>
        </w:rPr>
        <w:tab/>
      </w:r>
      <w:r w:rsidR="00AA3C13" w:rsidRPr="00FD3BB1">
        <w:rPr>
          <w:rFonts w:ascii="Times New Roman" w:eastAsia="Times New Roman" w:hAnsi="Times New Roman" w:cs="Times New Roman"/>
          <w:bCs/>
          <w:color w:val="000000" w:themeColor="text1"/>
        </w:rPr>
        <w:tab/>
      </w:r>
      <w:r w:rsidR="00AA3C13" w:rsidRPr="00FD3BB1">
        <w:rPr>
          <w:rFonts w:ascii="Times New Roman" w:eastAsia="Times New Roman" w:hAnsi="Times New Roman" w:cs="Times New Roman"/>
          <w:bCs/>
          <w:color w:val="000000" w:themeColor="text1"/>
        </w:rPr>
        <w:tab/>
      </w:r>
      <w:r w:rsidR="00AA3C13" w:rsidRPr="00FD3BB1">
        <w:rPr>
          <w:rFonts w:ascii="Times New Roman" w:eastAsia="Times New Roman" w:hAnsi="Times New Roman" w:cs="Times New Roman"/>
          <w:bCs/>
          <w:color w:val="000000" w:themeColor="text1"/>
        </w:rPr>
        <w:tab/>
        <w:t xml:space="preserve">        </w:t>
      </w:r>
      <w:r w:rsidR="00C1335C" w:rsidRPr="00FD3BB1">
        <w:rPr>
          <w:rFonts w:ascii="Times New Roman" w:eastAsia="Times New Roman" w:hAnsi="Times New Roman" w:cs="Times New Roman"/>
          <w:bCs/>
          <w:color w:val="000000" w:themeColor="text1"/>
        </w:rPr>
        <w:t xml:space="preserve">     </w:t>
      </w:r>
      <w:r w:rsidR="0087371E">
        <w:rPr>
          <w:rFonts w:ascii="Times New Roman" w:eastAsia="Times New Roman" w:hAnsi="Times New Roman" w:cs="Times New Roman"/>
          <w:bCs/>
          <w:color w:val="000000" w:themeColor="text1"/>
        </w:rPr>
        <w:tab/>
      </w:r>
      <w:r w:rsidR="0087371E">
        <w:rPr>
          <w:rFonts w:ascii="Times New Roman" w:eastAsia="Times New Roman" w:hAnsi="Times New Roman" w:cs="Times New Roman"/>
          <w:bCs/>
          <w:color w:val="000000" w:themeColor="text1"/>
        </w:rPr>
        <w:tab/>
        <w:t>2017.gada 29</w:t>
      </w:r>
      <w:r w:rsidRPr="00FD3BB1">
        <w:rPr>
          <w:rFonts w:ascii="Times New Roman" w:eastAsia="Times New Roman" w:hAnsi="Times New Roman" w:cs="Times New Roman"/>
          <w:bCs/>
          <w:color w:val="000000" w:themeColor="text1"/>
        </w:rPr>
        <w:t>.</w:t>
      </w:r>
      <w:r w:rsidR="00B47C34" w:rsidRPr="00FD3BB1">
        <w:rPr>
          <w:rFonts w:ascii="Times New Roman" w:eastAsia="Times New Roman" w:hAnsi="Times New Roman" w:cs="Times New Roman"/>
          <w:bCs/>
          <w:color w:val="000000" w:themeColor="text1"/>
        </w:rPr>
        <w:t>septembrī</w:t>
      </w:r>
    </w:p>
    <w:p w14:paraId="788FC6C0" w14:textId="77777777" w:rsidR="00AA3C13" w:rsidRPr="00FD3BB1" w:rsidRDefault="00AA3C13" w:rsidP="0027292A">
      <w:pPr>
        <w:tabs>
          <w:tab w:val="left" w:pos="0"/>
        </w:tabs>
        <w:spacing w:after="0"/>
        <w:jc w:val="both"/>
        <w:rPr>
          <w:rFonts w:ascii="Times New Roman" w:eastAsia="Times New Roman" w:hAnsi="Times New Roman" w:cs="Times New Roman"/>
          <w:bCs/>
          <w:color w:val="000000" w:themeColor="text1"/>
        </w:rPr>
      </w:pPr>
    </w:p>
    <w:p w14:paraId="0D504B62" w14:textId="77777777" w:rsidR="00A630A3" w:rsidRPr="00FD3BB1" w:rsidRDefault="00AA3C13" w:rsidP="0027292A">
      <w:pPr>
        <w:tabs>
          <w:tab w:val="left" w:pos="0"/>
        </w:tabs>
        <w:spacing w:after="0"/>
        <w:jc w:val="both"/>
        <w:rPr>
          <w:rFonts w:ascii="Times New Roman" w:eastAsia="Times New Roman" w:hAnsi="Times New Roman" w:cs="Times New Roman"/>
          <w:bCs/>
          <w:color w:val="000000" w:themeColor="text1"/>
        </w:rPr>
      </w:pPr>
      <w:r w:rsidRPr="00FD3BB1">
        <w:rPr>
          <w:rFonts w:ascii="Times New Roman" w:eastAsia="Times New Roman" w:hAnsi="Times New Roman" w:cs="Times New Roman"/>
          <w:bCs/>
          <w:color w:val="000000" w:themeColor="text1"/>
        </w:rPr>
        <w:tab/>
      </w:r>
    </w:p>
    <w:p w14:paraId="3419CFE9" w14:textId="4243F5EF" w:rsidR="00AA3C13" w:rsidRPr="00FD3BB1" w:rsidRDefault="00A630A3" w:rsidP="0027292A">
      <w:pPr>
        <w:tabs>
          <w:tab w:val="left" w:pos="0"/>
        </w:tabs>
        <w:spacing w:after="0"/>
        <w:jc w:val="both"/>
        <w:rPr>
          <w:rFonts w:ascii="Times New Roman" w:eastAsia="Times New Roman" w:hAnsi="Times New Roman" w:cs="Times New Roman"/>
          <w:bCs/>
          <w:color w:val="000000" w:themeColor="text1"/>
        </w:rPr>
      </w:pPr>
      <w:r w:rsidRPr="00FD3BB1">
        <w:rPr>
          <w:rFonts w:ascii="Times New Roman" w:eastAsia="Times New Roman" w:hAnsi="Times New Roman" w:cs="Times New Roman"/>
          <w:bCs/>
          <w:color w:val="000000" w:themeColor="text1"/>
        </w:rPr>
        <w:tab/>
      </w:r>
      <w:r w:rsidR="00125468" w:rsidRPr="00FD3BB1">
        <w:rPr>
          <w:rFonts w:ascii="Times New Roman" w:eastAsia="Times New Roman" w:hAnsi="Times New Roman" w:cs="Times New Roman"/>
          <w:b/>
          <w:bCs/>
        </w:rPr>
        <w:t>Sociālās integrācijas valsts aģentūra</w:t>
      </w:r>
      <w:r w:rsidR="00125468" w:rsidRPr="00FD3BB1">
        <w:rPr>
          <w:rFonts w:ascii="Times New Roman" w:eastAsia="Times New Roman" w:hAnsi="Times New Roman" w:cs="Times New Roman"/>
          <w:bCs/>
        </w:rPr>
        <w:t>, nodokļu maksātāja kods Nr.90001790030, juridiskā adrese Dubultu prospekts 71, Jūrmala, LV-2015 (turpmāk – Pasūtītājs), kuru</w:t>
      </w:r>
      <w:r w:rsidR="00C60302">
        <w:rPr>
          <w:rFonts w:ascii="Times New Roman" w:eastAsia="Times New Roman" w:hAnsi="Times New Roman" w:cs="Times New Roman"/>
          <w:bCs/>
        </w:rPr>
        <w:t xml:space="preserve"> uz Labklājības ministrijas 201</w:t>
      </w:r>
      <w:r w:rsidR="004D3988">
        <w:rPr>
          <w:rFonts w:ascii="Times New Roman" w:eastAsia="Times New Roman" w:hAnsi="Times New Roman" w:cs="Times New Roman"/>
          <w:bCs/>
        </w:rPr>
        <w:t>7</w:t>
      </w:r>
      <w:r w:rsidR="00125468" w:rsidRPr="00FD3BB1">
        <w:rPr>
          <w:rFonts w:ascii="Times New Roman" w:eastAsia="Times New Roman" w:hAnsi="Times New Roman" w:cs="Times New Roman"/>
          <w:bCs/>
        </w:rPr>
        <w:t xml:space="preserve">.gada </w:t>
      </w:r>
      <w:r w:rsidR="00A968C3">
        <w:rPr>
          <w:rFonts w:ascii="Times New Roman" w:eastAsia="Times New Roman" w:hAnsi="Times New Roman" w:cs="Times New Roman"/>
          <w:bCs/>
        </w:rPr>
        <w:t>5</w:t>
      </w:r>
      <w:r w:rsidR="00125468" w:rsidRPr="00FD3BB1">
        <w:rPr>
          <w:rFonts w:ascii="Times New Roman" w:eastAsia="Times New Roman" w:hAnsi="Times New Roman" w:cs="Times New Roman"/>
          <w:bCs/>
        </w:rPr>
        <w:t>.</w:t>
      </w:r>
      <w:r w:rsidR="004D3988">
        <w:rPr>
          <w:rFonts w:ascii="Times New Roman" w:eastAsia="Times New Roman" w:hAnsi="Times New Roman" w:cs="Times New Roman"/>
          <w:bCs/>
        </w:rPr>
        <w:t>septembra</w:t>
      </w:r>
      <w:r w:rsidR="00125468" w:rsidRPr="00FD3BB1">
        <w:rPr>
          <w:rFonts w:ascii="Times New Roman" w:eastAsia="Times New Roman" w:hAnsi="Times New Roman" w:cs="Times New Roman"/>
          <w:bCs/>
        </w:rPr>
        <w:t xml:space="preserve"> rīkojuma Nr.23.1-1-0</w:t>
      </w:r>
      <w:r w:rsidR="004D3988">
        <w:rPr>
          <w:rFonts w:ascii="Times New Roman" w:eastAsia="Times New Roman" w:hAnsi="Times New Roman" w:cs="Times New Roman"/>
          <w:bCs/>
        </w:rPr>
        <w:t>3</w:t>
      </w:r>
      <w:r w:rsidR="00125468" w:rsidRPr="00FD3BB1">
        <w:rPr>
          <w:rFonts w:ascii="Times New Roman" w:eastAsia="Times New Roman" w:hAnsi="Times New Roman" w:cs="Times New Roman"/>
          <w:bCs/>
        </w:rPr>
        <w:t>/</w:t>
      </w:r>
      <w:r w:rsidR="004D3988">
        <w:rPr>
          <w:rFonts w:ascii="Times New Roman" w:eastAsia="Times New Roman" w:hAnsi="Times New Roman" w:cs="Times New Roman"/>
          <w:bCs/>
        </w:rPr>
        <w:t>176</w:t>
      </w:r>
      <w:r w:rsidR="00125468" w:rsidRPr="00FD3BB1">
        <w:rPr>
          <w:rFonts w:ascii="Times New Roman" w:eastAsia="Times New Roman" w:hAnsi="Times New Roman" w:cs="Times New Roman"/>
          <w:bCs/>
        </w:rPr>
        <w:t xml:space="preserve"> un nolikuma pamata pārstāv direktore</w:t>
      </w:r>
      <w:r w:rsidR="00C60302">
        <w:rPr>
          <w:rFonts w:ascii="Times New Roman" w:eastAsia="Times New Roman" w:hAnsi="Times New Roman" w:cs="Times New Roman"/>
          <w:bCs/>
        </w:rPr>
        <w:t>s p.i.</w:t>
      </w:r>
      <w:r w:rsidR="00125468" w:rsidRPr="00FD3BB1">
        <w:rPr>
          <w:rFonts w:ascii="Times New Roman" w:eastAsia="Times New Roman" w:hAnsi="Times New Roman" w:cs="Times New Roman"/>
          <w:bCs/>
        </w:rPr>
        <w:t xml:space="preserve"> </w:t>
      </w:r>
      <w:r w:rsidR="00C60302">
        <w:rPr>
          <w:rFonts w:ascii="Times New Roman" w:eastAsia="Times New Roman" w:hAnsi="Times New Roman" w:cs="Times New Roman"/>
          <w:bCs/>
        </w:rPr>
        <w:t>Vivita Pūliņa</w:t>
      </w:r>
      <w:r w:rsidR="00125468" w:rsidRPr="00FD3BB1">
        <w:rPr>
          <w:rFonts w:ascii="Times New Roman" w:eastAsia="Times New Roman" w:hAnsi="Times New Roman" w:cs="Times New Roman"/>
          <w:bCs/>
        </w:rPr>
        <w:t xml:space="preserve">, </w:t>
      </w:r>
      <w:r w:rsidR="00AA3C13" w:rsidRPr="00FD3BB1">
        <w:rPr>
          <w:rFonts w:ascii="Times New Roman" w:eastAsia="Times New Roman" w:hAnsi="Times New Roman" w:cs="Times New Roman"/>
          <w:bCs/>
          <w:color w:val="000000" w:themeColor="text1"/>
        </w:rPr>
        <w:t xml:space="preserve">no vienas puses, un </w:t>
      </w:r>
    </w:p>
    <w:p w14:paraId="5D49E307" w14:textId="2A695915" w:rsidR="00AA3C13" w:rsidRPr="00FD3BB1" w:rsidRDefault="00AA3C13" w:rsidP="0027292A">
      <w:pPr>
        <w:tabs>
          <w:tab w:val="left" w:pos="0"/>
        </w:tabs>
        <w:spacing w:after="0"/>
        <w:jc w:val="both"/>
        <w:rPr>
          <w:rFonts w:ascii="Times New Roman" w:eastAsia="Times New Roman" w:hAnsi="Times New Roman" w:cs="Times New Roman"/>
          <w:bCs/>
          <w:color w:val="000000" w:themeColor="text1"/>
        </w:rPr>
      </w:pPr>
      <w:r w:rsidRPr="00FD3BB1">
        <w:rPr>
          <w:rFonts w:ascii="Times New Roman" w:eastAsia="Times New Roman" w:hAnsi="Times New Roman" w:cs="Times New Roman"/>
          <w:bCs/>
          <w:color w:val="000000" w:themeColor="text1"/>
        </w:rPr>
        <w:tab/>
      </w:r>
      <w:r w:rsidR="007E1EF5" w:rsidRPr="00FD3BB1">
        <w:rPr>
          <w:rFonts w:ascii="Times New Roman" w:eastAsia="Times New Roman" w:hAnsi="Times New Roman" w:cs="Times New Roman"/>
          <w:bCs/>
          <w:color w:val="000000" w:themeColor="text1"/>
        </w:rPr>
        <w:t xml:space="preserve">Sabiedrība </w:t>
      </w:r>
      <w:r w:rsidR="00BB1535" w:rsidRPr="00FD3BB1">
        <w:rPr>
          <w:rFonts w:ascii="Times New Roman" w:eastAsia="Times New Roman" w:hAnsi="Times New Roman" w:cs="Times New Roman"/>
          <w:bCs/>
          <w:color w:val="000000" w:themeColor="text1"/>
        </w:rPr>
        <w:t>ar ierobežotu atbildību “</w:t>
      </w:r>
      <w:r w:rsidR="00BB1535" w:rsidRPr="00FD3BB1">
        <w:rPr>
          <w:rFonts w:ascii="Times New Roman" w:eastAsia="Times New Roman" w:hAnsi="Times New Roman" w:cs="Times New Roman"/>
          <w:b/>
          <w:bCs/>
          <w:color w:val="000000" w:themeColor="text1"/>
        </w:rPr>
        <w:t>Inovatīvo Tehnoloģiju Aģentūra</w:t>
      </w:r>
      <w:r w:rsidR="00BB1535" w:rsidRPr="00FD3BB1">
        <w:rPr>
          <w:rFonts w:ascii="Times New Roman" w:eastAsia="Times New Roman" w:hAnsi="Times New Roman" w:cs="Times New Roman"/>
          <w:bCs/>
          <w:color w:val="000000" w:themeColor="text1"/>
        </w:rPr>
        <w:t>”, reģistrācijas Nr.</w:t>
      </w:r>
      <w:r w:rsidR="00BB1535" w:rsidRPr="00FD3BB1">
        <w:rPr>
          <w:rFonts w:ascii="Times New Roman" w:hAnsi="Times New Roman" w:cs="Times New Roman"/>
        </w:rPr>
        <w:t xml:space="preserve"> </w:t>
      </w:r>
      <w:r w:rsidR="00BB1535" w:rsidRPr="00FD3BB1">
        <w:rPr>
          <w:rFonts w:ascii="Times New Roman" w:eastAsia="Times New Roman" w:hAnsi="Times New Roman" w:cs="Times New Roman"/>
          <w:bCs/>
          <w:color w:val="000000" w:themeColor="text1"/>
        </w:rPr>
        <w:t>40103288067</w:t>
      </w:r>
      <w:r w:rsidRPr="00FD3BB1">
        <w:rPr>
          <w:rFonts w:ascii="Times New Roman" w:eastAsia="Times New Roman" w:hAnsi="Times New Roman" w:cs="Times New Roman"/>
          <w:bCs/>
          <w:color w:val="000000" w:themeColor="text1"/>
        </w:rPr>
        <w:t>, juridiskā adrese</w:t>
      </w:r>
      <w:r w:rsidR="006917BC" w:rsidRPr="00FD3BB1">
        <w:rPr>
          <w:rFonts w:ascii="Times New Roman" w:eastAsia="Times New Roman" w:hAnsi="Times New Roman" w:cs="Times New Roman"/>
          <w:bCs/>
          <w:color w:val="000000" w:themeColor="text1"/>
        </w:rPr>
        <w:t xml:space="preserve"> </w:t>
      </w:r>
      <w:r w:rsidR="00BB1535" w:rsidRPr="00FD3BB1">
        <w:rPr>
          <w:rFonts w:ascii="Times New Roman" w:eastAsia="Times New Roman" w:hAnsi="Times New Roman" w:cs="Times New Roman"/>
          <w:bCs/>
          <w:color w:val="000000" w:themeColor="text1"/>
        </w:rPr>
        <w:t>Āraišu ielā 21-2,</w:t>
      </w:r>
      <w:r w:rsidR="009B62BE" w:rsidRPr="00FD3BB1">
        <w:rPr>
          <w:rFonts w:ascii="Times New Roman" w:eastAsia="Times New Roman" w:hAnsi="Times New Roman" w:cs="Times New Roman"/>
          <w:bCs/>
          <w:color w:val="000000" w:themeColor="text1"/>
        </w:rPr>
        <w:t xml:space="preserve"> Rīga,</w:t>
      </w:r>
      <w:r w:rsidR="00BB1535" w:rsidRPr="00FD3BB1">
        <w:rPr>
          <w:rFonts w:ascii="Times New Roman" w:eastAsia="Times New Roman" w:hAnsi="Times New Roman" w:cs="Times New Roman"/>
          <w:bCs/>
          <w:color w:val="000000" w:themeColor="text1"/>
        </w:rPr>
        <w:t xml:space="preserve"> LV-1006</w:t>
      </w:r>
      <w:r w:rsidRPr="00FD3BB1">
        <w:rPr>
          <w:rFonts w:ascii="Times New Roman" w:eastAsia="Times New Roman" w:hAnsi="Times New Roman" w:cs="Times New Roman"/>
          <w:bCs/>
          <w:color w:val="000000" w:themeColor="text1"/>
        </w:rPr>
        <w:t>,</w:t>
      </w:r>
      <w:r w:rsidR="00125FDE" w:rsidRPr="00FD3BB1">
        <w:rPr>
          <w:rFonts w:ascii="Times New Roman" w:eastAsia="Times New Roman" w:hAnsi="Times New Roman" w:cs="Times New Roman"/>
          <w:bCs/>
          <w:color w:val="000000" w:themeColor="text1"/>
        </w:rPr>
        <w:t xml:space="preserve"> (turpmāk – Piegādātājs), kuru uz </w:t>
      </w:r>
      <w:r w:rsidR="00BA5AF8" w:rsidRPr="00FD3BB1">
        <w:rPr>
          <w:rFonts w:ascii="Times New Roman" w:eastAsia="Times New Roman" w:hAnsi="Times New Roman" w:cs="Times New Roman"/>
          <w:bCs/>
          <w:color w:val="000000" w:themeColor="text1"/>
        </w:rPr>
        <w:t>statūtu</w:t>
      </w:r>
      <w:r w:rsidR="00125FDE" w:rsidRPr="00FD3BB1">
        <w:rPr>
          <w:rFonts w:ascii="Times New Roman" w:eastAsia="Times New Roman" w:hAnsi="Times New Roman" w:cs="Times New Roman"/>
          <w:bCs/>
          <w:color w:val="000000" w:themeColor="text1"/>
        </w:rPr>
        <w:t xml:space="preserve"> pamata pārstāv </w:t>
      </w:r>
      <w:r w:rsidR="00BA5AF8" w:rsidRPr="00FD3BB1">
        <w:rPr>
          <w:rFonts w:ascii="Times New Roman" w:eastAsia="Times New Roman" w:hAnsi="Times New Roman" w:cs="Times New Roman"/>
          <w:bCs/>
          <w:color w:val="000000" w:themeColor="text1"/>
        </w:rPr>
        <w:t>valdes priekšsēdētājs Normunds Laizāns</w:t>
      </w:r>
      <w:r w:rsidR="00125FDE" w:rsidRPr="00FD3BB1">
        <w:rPr>
          <w:rFonts w:ascii="Times New Roman" w:eastAsia="Times New Roman" w:hAnsi="Times New Roman" w:cs="Times New Roman"/>
          <w:bCs/>
          <w:color w:val="000000" w:themeColor="text1"/>
        </w:rPr>
        <w:t xml:space="preserve">, </w:t>
      </w:r>
      <w:r w:rsidRPr="00FD3BB1">
        <w:rPr>
          <w:rFonts w:ascii="Times New Roman" w:eastAsia="Times New Roman" w:hAnsi="Times New Roman" w:cs="Times New Roman"/>
          <w:bCs/>
          <w:color w:val="000000" w:themeColor="text1"/>
        </w:rPr>
        <w:t>no otras puses, abi kopā un katrs atsevišķi, turpmāk – Puse vai Puses, pamatojoties uz Sociālās in</w:t>
      </w:r>
      <w:r w:rsidRPr="00FD3BB1">
        <w:rPr>
          <w:rFonts w:ascii="Times New Roman" w:eastAsia="Times New Roman" w:hAnsi="Times New Roman" w:cs="Times New Roman"/>
          <w:bCs/>
          <w:color w:val="000000" w:themeColor="text1"/>
        </w:rPr>
        <w:softHyphen/>
        <w:t xml:space="preserve">tegrācijas valsts aģentūras rīkotā </w:t>
      </w:r>
      <w:r w:rsidR="008B6475" w:rsidRPr="00FD3BB1">
        <w:rPr>
          <w:rFonts w:ascii="Times New Roman" w:eastAsia="Times New Roman" w:hAnsi="Times New Roman" w:cs="Times New Roman"/>
          <w:bCs/>
          <w:color w:val="000000" w:themeColor="text1"/>
        </w:rPr>
        <w:t>iepirkuma</w:t>
      </w:r>
      <w:r w:rsidRPr="00FD3BB1">
        <w:rPr>
          <w:rFonts w:ascii="Times New Roman" w:eastAsia="Times New Roman" w:hAnsi="Times New Roman" w:cs="Times New Roman"/>
          <w:bCs/>
          <w:color w:val="000000" w:themeColor="text1"/>
        </w:rPr>
        <w:t xml:space="preserve"> „</w:t>
      </w:r>
      <w:r w:rsidR="00241F8C" w:rsidRPr="00FD3BB1">
        <w:rPr>
          <w:rFonts w:ascii="Times New Roman" w:eastAsia="Times New Roman" w:hAnsi="Times New Roman" w:cs="Times New Roman"/>
          <w:bCs/>
          <w:color w:val="000000" w:themeColor="text1"/>
        </w:rPr>
        <w:t>Prasmju aprakstu un prasmju apmācību programmu izstrāde personām ar garīga rakstura traucējumiem</w:t>
      </w:r>
      <w:r w:rsidR="00A630A3" w:rsidRPr="00FD3BB1">
        <w:rPr>
          <w:rFonts w:ascii="Times New Roman" w:eastAsia="Times New Roman" w:hAnsi="Times New Roman" w:cs="Times New Roman"/>
          <w:bCs/>
          <w:color w:val="000000" w:themeColor="text1"/>
        </w:rPr>
        <w:t xml:space="preserve">” </w:t>
      </w:r>
      <w:r w:rsidRPr="00FD3BB1">
        <w:rPr>
          <w:rFonts w:ascii="Times New Roman" w:eastAsia="Times New Roman" w:hAnsi="Times New Roman" w:cs="Times New Roman"/>
          <w:bCs/>
          <w:color w:val="000000" w:themeColor="text1"/>
        </w:rPr>
        <w:t>Nr.</w:t>
      </w:r>
      <w:r w:rsidR="006917BC" w:rsidRPr="00FD3BB1">
        <w:rPr>
          <w:rFonts w:ascii="Times New Roman" w:hAnsi="Times New Roman" w:cs="Times New Roman"/>
        </w:rPr>
        <w:t xml:space="preserve"> </w:t>
      </w:r>
      <w:r w:rsidR="00B47C34" w:rsidRPr="00FD3BB1">
        <w:rPr>
          <w:rFonts w:ascii="Times New Roman" w:eastAsia="Times New Roman" w:hAnsi="Times New Roman" w:cs="Times New Roman"/>
          <w:bCs/>
          <w:color w:val="000000" w:themeColor="text1"/>
        </w:rPr>
        <w:t>SIVA 2017/23</w:t>
      </w:r>
      <w:r w:rsidR="006917BC" w:rsidRPr="00FD3BB1">
        <w:rPr>
          <w:rFonts w:ascii="Times New Roman" w:eastAsia="Times New Roman" w:hAnsi="Times New Roman" w:cs="Times New Roman"/>
          <w:bCs/>
          <w:color w:val="000000" w:themeColor="text1"/>
        </w:rPr>
        <w:t xml:space="preserve">ESF </w:t>
      </w:r>
      <w:r w:rsidRPr="00FD3BB1">
        <w:rPr>
          <w:rFonts w:ascii="Times New Roman" w:eastAsia="Times New Roman" w:hAnsi="Times New Roman" w:cs="Times New Roman"/>
          <w:bCs/>
          <w:color w:val="000000" w:themeColor="text1"/>
        </w:rPr>
        <w:t>(turpmāk – Iepirkums)</w:t>
      </w:r>
      <w:r w:rsidR="00923545" w:rsidRPr="00FD3BB1">
        <w:rPr>
          <w:rFonts w:ascii="Times New Roman" w:eastAsia="Times New Roman" w:hAnsi="Times New Roman" w:cs="Times New Roman"/>
          <w:bCs/>
          <w:color w:val="000000" w:themeColor="text1"/>
        </w:rPr>
        <w:t xml:space="preserve"> rezultātiem</w:t>
      </w:r>
      <w:r w:rsidRPr="00FD3BB1">
        <w:rPr>
          <w:rFonts w:ascii="Times New Roman" w:eastAsia="Times New Roman" w:hAnsi="Times New Roman" w:cs="Times New Roman"/>
          <w:bCs/>
          <w:color w:val="000000" w:themeColor="text1"/>
        </w:rPr>
        <w:t>, pastāvot pilnīgai vienprātībai, bez maldiem, spai</w:t>
      </w:r>
      <w:r w:rsidRPr="00FD3BB1">
        <w:rPr>
          <w:rFonts w:ascii="Times New Roman" w:eastAsia="Times New Roman" w:hAnsi="Times New Roman" w:cs="Times New Roman"/>
          <w:bCs/>
          <w:color w:val="000000" w:themeColor="text1"/>
        </w:rPr>
        <w:softHyphen/>
        <w:t>diem un viltus, noslēdz š</w:t>
      </w:r>
      <w:r w:rsidR="00125FDE" w:rsidRPr="00FD3BB1">
        <w:rPr>
          <w:rFonts w:ascii="Times New Roman" w:eastAsia="Times New Roman" w:hAnsi="Times New Roman" w:cs="Times New Roman"/>
          <w:bCs/>
          <w:color w:val="000000" w:themeColor="text1"/>
        </w:rPr>
        <w:t>ādu</w:t>
      </w:r>
      <w:r w:rsidRPr="00FD3BB1">
        <w:rPr>
          <w:rFonts w:ascii="Times New Roman" w:eastAsia="Times New Roman" w:hAnsi="Times New Roman" w:cs="Times New Roman"/>
          <w:bCs/>
          <w:color w:val="000000" w:themeColor="text1"/>
        </w:rPr>
        <w:t xml:space="preserve"> līgumu, turp</w:t>
      </w:r>
      <w:r w:rsidRPr="00FD3BB1">
        <w:rPr>
          <w:rFonts w:ascii="Times New Roman" w:eastAsia="Times New Roman" w:hAnsi="Times New Roman" w:cs="Times New Roman"/>
          <w:bCs/>
          <w:color w:val="000000" w:themeColor="text1"/>
        </w:rPr>
        <w:softHyphen/>
        <w:t>māk - Līgums:</w:t>
      </w:r>
    </w:p>
    <w:p w14:paraId="76976506" w14:textId="77777777" w:rsidR="00AA3C13" w:rsidRPr="00FD3BB1" w:rsidRDefault="00AA3C13" w:rsidP="0027292A">
      <w:pPr>
        <w:tabs>
          <w:tab w:val="left" w:pos="0"/>
        </w:tabs>
        <w:spacing w:after="0"/>
        <w:jc w:val="both"/>
        <w:rPr>
          <w:rFonts w:ascii="Times New Roman" w:eastAsia="Times New Roman" w:hAnsi="Times New Roman" w:cs="Times New Roman"/>
          <w:bCs/>
          <w:color w:val="000000" w:themeColor="text1"/>
        </w:rPr>
      </w:pPr>
    </w:p>
    <w:p w14:paraId="290B7D15" w14:textId="77777777" w:rsidR="00AA3C13" w:rsidRPr="00FD3BB1" w:rsidRDefault="00AA3C13" w:rsidP="00FD3BB1">
      <w:pPr>
        <w:numPr>
          <w:ilvl w:val="0"/>
          <w:numId w:val="2"/>
        </w:numPr>
        <w:spacing w:after="0"/>
        <w:contextualSpacing/>
        <w:rPr>
          <w:rFonts w:ascii="Times New Roman" w:eastAsia="Times New Roman" w:hAnsi="Times New Roman" w:cs="Times New Roman"/>
          <w:b/>
          <w:color w:val="000000" w:themeColor="text1"/>
        </w:rPr>
      </w:pPr>
      <w:r w:rsidRPr="00FD3BB1">
        <w:rPr>
          <w:rFonts w:ascii="Times New Roman" w:eastAsia="Times New Roman" w:hAnsi="Times New Roman" w:cs="Times New Roman"/>
          <w:b/>
          <w:color w:val="000000" w:themeColor="text1"/>
        </w:rPr>
        <w:t xml:space="preserve">Līguma priekšmets </w:t>
      </w:r>
    </w:p>
    <w:p w14:paraId="38CA69AB" w14:textId="796EDB03" w:rsidR="007E45BC" w:rsidRPr="00FD3BB1" w:rsidRDefault="00A75DA6" w:rsidP="0027292A">
      <w:pPr>
        <w:spacing w:after="0"/>
        <w:ind w:right="-108"/>
        <w:jc w:val="both"/>
        <w:rPr>
          <w:rFonts w:ascii="Times New Roman" w:eastAsia="Times New Roman" w:hAnsi="Times New Roman" w:cs="Times New Roman"/>
          <w:color w:val="000000" w:themeColor="text1"/>
          <w:lang w:eastAsia="lv-LV"/>
        </w:rPr>
      </w:pPr>
      <w:r w:rsidRPr="00FD3BB1">
        <w:rPr>
          <w:rFonts w:ascii="Times New Roman" w:eastAsia="Times New Roman" w:hAnsi="Times New Roman" w:cs="Times New Roman"/>
          <w:color w:val="000000" w:themeColor="text1"/>
          <w:lang w:eastAsia="lv-LV"/>
        </w:rPr>
        <w:t xml:space="preserve">Pasūtītājs uzdod, bet Piegādātājs </w:t>
      </w:r>
      <w:r w:rsidR="00846BA5" w:rsidRPr="00FD3BB1">
        <w:rPr>
          <w:rFonts w:ascii="Times New Roman" w:eastAsia="Times New Roman" w:hAnsi="Times New Roman" w:cs="Times New Roman"/>
          <w:color w:val="000000" w:themeColor="text1"/>
          <w:lang w:eastAsia="lv-LV"/>
        </w:rPr>
        <w:t>veic</w:t>
      </w:r>
      <w:r w:rsidRPr="00FD3BB1">
        <w:rPr>
          <w:rFonts w:ascii="Times New Roman" w:eastAsia="Times New Roman" w:hAnsi="Times New Roman" w:cs="Times New Roman"/>
          <w:color w:val="000000" w:themeColor="text1"/>
          <w:lang w:eastAsia="lv-LV"/>
        </w:rPr>
        <w:t xml:space="preserve"> </w:t>
      </w:r>
      <w:r w:rsidR="00431B72" w:rsidRPr="00FD3BB1">
        <w:rPr>
          <w:rFonts w:ascii="Times New Roman" w:eastAsia="Times New Roman" w:hAnsi="Times New Roman" w:cs="Times New Roman"/>
          <w:color w:val="000000" w:themeColor="text1"/>
          <w:lang w:eastAsia="lv-LV"/>
        </w:rPr>
        <w:t xml:space="preserve">35 (trīsdesmit piecu) </w:t>
      </w:r>
      <w:r w:rsidR="002C25C6" w:rsidRPr="00FD3BB1">
        <w:rPr>
          <w:rFonts w:ascii="Times New Roman" w:eastAsia="Times New Roman" w:hAnsi="Times New Roman" w:cs="Times New Roman"/>
          <w:color w:val="000000" w:themeColor="text1"/>
          <w:lang w:eastAsia="lv-LV"/>
        </w:rPr>
        <w:t xml:space="preserve">prasmju aprakstu un </w:t>
      </w:r>
      <w:r w:rsidR="00431B72" w:rsidRPr="00FD3BB1">
        <w:rPr>
          <w:rFonts w:ascii="Times New Roman" w:eastAsia="Times New Roman" w:hAnsi="Times New Roman" w:cs="Times New Roman"/>
          <w:color w:val="000000" w:themeColor="text1"/>
          <w:lang w:eastAsia="lv-LV"/>
        </w:rPr>
        <w:t xml:space="preserve">35 (trīsdesmit piecu) </w:t>
      </w:r>
      <w:r w:rsidR="002C25C6" w:rsidRPr="00FD3BB1">
        <w:rPr>
          <w:rFonts w:ascii="Times New Roman" w:eastAsia="Times New Roman" w:hAnsi="Times New Roman" w:cs="Times New Roman"/>
          <w:color w:val="000000" w:themeColor="text1"/>
          <w:lang w:eastAsia="lv-LV"/>
        </w:rPr>
        <w:t>pra</w:t>
      </w:r>
      <w:r w:rsidR="00BB1535" w:rsidRPr="00FD3BB1">
        <w:rPr>
          <w:rFonts w:ascii="Times New Roman" w:eastAsia="Times New Roman" w:hAnsi="Times New Roman" w:cs="Times New Roman"/>
          <w:color w:val="000000" w:themeColor="text1"/>
          <w:lang w:eastAsia="lv-LV"/>
        </w:rPr>
        <w:t>smju apmācību programmu izstrādi</w:t>
      </w:r>
      <w:r w:rsidR="002C25C6" w:rsidRPr="00FD3BB1">
        <w:rPr>
          <w:rFonts w:ascii="Times New Roman" w:eastAsia="Times New Roman" w:hAnsi="Times New Roman" w:cs="Times New Roman"/>
          <w:color w:val="000000" w:themeColor="text1"/>
          <w:lang w:eastAsia="lv-LV"/>
        </w:rPr>
        <w:t xml:space="preserve"> personām ar garīga rakstura traucējumiem </w:t>
      </w:r>
      <w:r w:rsidRPr="00FD3BB1">
        <w:rPr>
          <w:rFonts w:ascii="Times New Roman" w:eastAsia="Times New Roman" w:hAnsi="Times New Roman" w:cs="Times New Roman"/>
          <w:color w:val="000000" w:themeColor="text1"/>
          <w:lang w:eastAsia="lv-LV"/>
        </w:rPr>
        <w:t xml:space="preserve">(turpmāk – Pakalpojums) saskaņā ar </w:t>
      </w:r>
      <w:r w:rsidR="00283DA1" w:rsidRPr="00FD3BB1">
        <w:rPr>
          <w:rFonts w:ascii="Times New Roman" w:eastAsia="Times New Roman" w:hAnsi="Times New Roman" w:cs="Times New Roman"/>
          <w:color w:val="000000" w:themeColor="text1"/>
          <w:lang w:eastAsia="lv-LV"/>
        </w:rPr>
        <w:t>I</w:t>
      </w:r>
      <w:r w:rsidR="00AA3C13" w:rsidRPr="00FD3BB1">
        <w:rPr>
          <w:rFonts w:ascii="Times New Roman" w:eastAsia="Times New Roman" w:hAnsi="Times New Roman" w:cs="Times New Roman"/>
          <w:color w:val="000000" w:themeColor="text1"/>
          <w:lang w:eastAsia="lv-LV"/>
        </w:rPr>
        <w:t xml:space="preserve">epirkuma </w:t>
      </w:r>
      <w:r w:rsidR="00A630A3" w:rsidRPr="00FD3BB1">
        <w:rPr>
          <w:rFonts w:ascii="Times New Roman" w:eastAsia="Times New Roman" w:hAnsi="Times New Roman" w:cs="Times New Roman"/>
          <w:color w:val="000000" w:themeColor="text1"/>
          <w:lang w:eastAsia="lv-LV"/>
        </w:rPr>
        <w:t>T</w:t>
      </w:r>
      <w:r w:rsidR="00AA3C13" w:rsidRPr="00FD3BB1">
        <w:rPr>
          <w:rFonts w:ascii="Times New Roman" w:eastAsia="Times New Roman" w:hAnsi="Times New Roman" w:cs="Times New Roman"/>
          <w:color w:val="000000" w:themeColor="text1"/>
          <w:lang w:eastAsia="lv-LV"/>
        </w:rPr>
        <w:t>eh</w:t>
      </w:r>
      <w:r w:rsidR="00AA3C13" w:rsidRPr="00FD3BB1">
        <w:rPr>
          <w:rFonts w:ascii="Times New Roman" w:eastAsia="Times New Roman" w:hAnsi="Times New Roman" w:cs="Times New Roman"/>
          <w:color w:val="000000" w:themeColor="text1"/>
          <w:lang w:eastAsia="lv-LV"/>
        </w:rPr>
        <w:softHyphen/>
        <w:t>nis</w:t>
      </w:r>
      <w:r w:rsidR="00AA3C13" w:rsidRPr="00FD3BB1">
        <w:rPr>
          <w:rFonts w:ascii="Times New Roman" w:eastAsia="Times New Roman" w:hAnsi="Times New Roman" w:cs="Times New Roman"/>
          <w:color w:val="000000" w:themeColor="text1"/>
          <w:lang w:eastAsia="lv-LV"/>
        </w:rPr>
        <w:softHyphen/>
        <w:t>ko specifikāciju</w:t>
      </w:r>
      <w:r w:rsidR="00980361" w:rsidRPr="00FD3BB1">
        <w:rPr>
          <w:rFonts w:ascii="Times New Roman" w:eastAsia="Times New Roman" w:hAnsi="Times New Roman" w:cs="Times New Roman"/>
          <w:color w:val="000000" w:themeColor="text1"/>
          <w:lang w:eastAsia="lv-LV"/>
        </w:rPr>
        <w:t xml:space="preserve"> (1.pielikums)</w:t>
      </w:r>
      <w:r w:rsidRPr="00FD3BB1">
        <w:rPr>
          <w:rFonts w:ascii="Times New Roman" w:eastAsia="Times New Roman" w:hAnsi="Times New Roman" w:cs="Times New Roman"/>
          <w:color w:val="000000" w:themeColor="text1"/>
          <w:lang w:eastAsia="lv-LV"/>
        </w:rPr>
        <w:t xml:space="preserve"> un</w:t>
      </w:r>
      <w:r w:rsidR="00AA3C13" w:rsidRPr="00FD3BB1">
        <w:rPr>
          <w:rFonts w:ascii="Times New Roman" w:eastAsia="Times New Roman" w:hAnsi="Times New Roman" w:cs="Times New Roman"/>
          <w:color w:val="000000" w:themeColor="text1"/>
          <w:lang w:eastAsia="lv-LV"/>
        </w:rPr>
        <w:t xml:space="preserve"> </w:t>
      </w:r>
      <w:r w:rsidR="002E440A" w:rsidRPr="00FD3BB1">
        <w:rPr>
          <w:rFonts w:ascii="Times New Roman" w:eastAsia="Times New Roman" w:hAnsi="Times New Roman" w:cs="Times New Roman"/>
          <w:color w:val="000000" w:themeColor="text1"/>
          <w:lang w:eastAsia="lv-LV"/>
        </w:rPr>
        <w:t>Piegādātāja</w:t>
      </w:r>
      <w:r w:rsidR="006615C9" w:rsidRPr="00FD3BB1">
        <w:rPr>
          <w:rFonts w:ascii="Times New Roman" w:eastAsia="Times New Roman" w:hAnsi="Times New Roman" w:cs="Times New Roman"/>
          <w:color w:val="000000" w:themeColor="text1"/>
          <w:lang w:eastAsia="lv-LV"/>
        </w:rPr>
        <w:t xml:space="preserve"> iesniegto F</w:t>
      </w:r>
      <w:r w:rsidR="00AA3C13" w:rsidRPr="00FD3BB1">
        <w:rPr>
          <w:rFonts w:ascii="Times New Roman" w:eastAsia="Times New Roman" w:hAnsi="Times New Roman" w:cs="Times New Roman"/>
          <w:color w:val="000000" w:themeColor="text1"/>
          <w:lang w:eastAsia="lv-LV"/>
        </w:rPr>
        <w:t>inanšu piedāvājumu (</w:t>
      </w:r>
      <w:r w:rsidR="00980361" w:rsidRPr="00FD3BB1">
        <w:rPr>
          <w:rFonts w:ascii="Times New Roman" w:eastAsia="Times New Roman" w:hAnsi="Times New Roman" w:cs="Times New Roman"/>
          <w:color w:val="000000" w:themeColor="text1"/>
          <w:lang w:eastAsia="lv-LV"/>
        </w:rPr>
        <w:t>2</w:t>
      </w:r>
      <w:r w:rsidR="00AA3C13" w:rsidRPr="00FD3BB1">
        <w:rPr>
          <w:rFonts w:ascii="Times New Roman" w:eastAsia="Times New Roman" w:hAnsi="Times New Roman" w:cs="Times New Roman"/>
          <w:color w:val="000000" w:themeColor="text1"/>
          <w:lang w:eastAsia="lv-LV"/>
        </w:rPr>
        <w:t>.pielikums)</w:t>
      </w:r>
      <w:r w:rsidRPr="00FD3BB1">
        <w:rPr>
          <w:rFonts w:ascii="Times New Roman" w:eastAsia="Times New Roman" w:hAnsi="Times New Roman" w:cs="Times New Roman"/>
          <w:color w:val="000000" w:themeColor="text1"/>
          <w:lang w:eastAsia="lv-LV"/>
        </w:rPr>
        <w:t>.</w:t>
      </w:r>
    </w:p>
    <w:p w14:paraId="09CFC959" w14:textId="77777777" w:rsidR="00566143" w:rsidRPr="00FD3BB1" w:rsidRDefault="00566143" w:rsidP="0027292A">
      <w:pPr>
        <w:spacing w:after="0"/>
        <w:ind w:left="567" w:right="-108"/>
        <w:jc w:val="both"/>
        <w:rPr>
          <w:rFonts w:ascii="Times New Roman" w:eastAsia="Times New Roman" w:hAnsi="Times New Roman" w:cs="Times New Roman"/>
          <w:color w:val="000000" w:themeColor="text1"/>
          <w:lang w:eastAsia="lv-LV"/>
        </w:rPr>
      </w:pPr>
    </w:p>
    <w:p w14:paraId="036C0931" w14:textId="77777777" w:rsidR="00134755" w:rsidRPr="00FD3BB1" w:rsidRDefault="00134755" w:rsidP="0027292A">
      <w:pPr>
        <w:numPr>
          <w:ilvl w:val="0"/>
          <w:numId w:val="1"/>
        </w:numPr>
        <w:spacing w:after="0"/>
        <w:ind w:left="425" w:hanging="425"/>
        <w:jc w:val="center"/>
        <w:rPr>
          <w:rFonts w:ascii="Times New Roman" w:eastAsia="Times New Roman" w:hAnsi="Times New Roman" w:cs="Times New Roman"/>
          <w:b/>
          <w:color w:val="000000" w:themeColor="text1"/>
        </w:rPr>
      </w:pPr>
      <w:r w:rsidRPr="00FD3BB1">
        <w:rPr>
          <w:rFonts w:ascii="Times New Roman" w:eastAsia="Times New Roman" w:hAnsi="Times New Roman" w:cs="Times New Roman"/>
          <w:b/>
          <w:color w:val="000000" w:themeColor="text1"/>
        </w:rPr>
        <w:t xml:space="preserve">Līguma </w:t>
      </w:r>
      <w:r w:rsidR="0022133F" w:rsidRPr="00FD3BB1">
        <w:rPr>
          <w:rFonts w:ascii="Times New Roman" w:eastAsia="Times New Roman" w:hAnsi="Times New Roman" w:cs="Times New Roman"/>
          <w:b/>
          <w:color w:val="000000" w:themeColor="text1"/>
        </w:rPr>
        <w:t xml:space="preserve">spēkā stāšanās, </w:t>
      </w:r>
      <w:r w:rsidR="003C63C9" w:rsidRPr="00FD3BB1">
        <w:rPr>
          <w:rFonts w:ascii="Times New Roman" w:eastAsia="Times New Roman" w:hAnsi="Times New Roman" w:cs="Times New Roman"/>
          <w:b/>
          <w:color w:val="000000" w:themeColor="text1"/>
        </w:rPr>
        <w:t xml:space="preserve">tā </w:t>
      </w:r>
      <w:r w:rsidRPr="00FD3BB1">
        <w:rPr>
          <w:rFonts w:ascii="Times New Roman" w:eastAsia="Times New Roman" w:hAnsi="Times New Roman" w:cs="Times New Roman"/>
          <w:b/>
          <w:color w:val="000000" w:themeColor="text1"/>
        </w:rPr>
        <w:t>izpildes termiņš</w:t>
      </w:r>
      <w:r w:rsidR="002934DD" w:rsidRPr="00FD3BB1">
        <w:rPr>
          <w:rFonts w:ascii="Times New Roman" w:eastAsia="Times New Roman" w:hAnsi="Times New Roman" w:cs="Times New Roman"/>
          <w:b/>
          <w:color w:val="000000" w:themeColor="text1"/>
        </w:rPr>
        <w:t xml:space="preserve"> un</w:t>
      </w:r>
      <w:r w:rsidRPr="00FD3BB1">
        <w:rPr>
          <w:rFonts w:ascii="Times New Roman" w:eastAsia="Times New Roman" w:hAnsi="Times New Roman" w:cs="Times New Roman"/>
          <w:b/>
          <w:color w:val="000000" w:themeColor="text1"/>
        </w:rPr>
        <w:t xml:space="preserve"> vieta</w:t>
      </w:r>
    </w:p>
    <w:p w14:paraId="433271BF" w14:textId="2AA8EF6A" w:rsidR="00627934" w:rsidRPr="00627934" w:rsidRDefault="00BD0FB1" w:rsidP="00627934">
      <w:pPr>
        <w:numPr>
          <w:ilvl w:val="1"/>
          <w:numId w:val="1"/>
        </w:numPr>
        <w:spacing w:after="0"/>
        <w:ind w:left="426" w:right="-108" w:hanging="426"/>
        <w:jc w:val="both"/>
        <w:rPr>
          <w:rFonts w:ascii="Times New Roman" w:eastAsia="Times New Roman" w:hAnsi="Times New Roman" w:cs="Times New Roman"/>
          <w:color w:val="000000" w:themeColor="text1"/>
          <w:szCs w:val="20"/>
          <w:lang w:eastAsia="lv-LV"/>
        </w:rPr>
      </w:pPr>
      <w:r w:rsidRPr="00FD3BB1">
        <w:rPr>
          <w:rFonts w:ascii="Times New Roman" w:eastAsia="Times New Roman" w:hAnsi="Times New Roman" w:cs="Times New Roman"/>
          <w:color w:val="000000" w:themeColor="text1"/>
        </w:rPr>
        <w:t>Līgums stājas spēkā ar tā parakstīšanas dienu, kad Pasūtītājs un Piegādā</w:t>
      </w:r>
      <w:r w:rsidR="00310B98" w:rsidRPr="00FD3BB1">
        <w:rPr>
          <w:rFonts w:ascii="Times New Roman" w:eastAsia="Times New Roman" w:hAnsi="Times New Roman" w:cs="Times New Roman"/>
          <w:color w:val="000000" w:themeColor="text1"/>
        </w:rPr>
        <w:t>tājs, labprātīgi        vienojo</w:t>
      </w:r>
      <w:r w:rsidRPr="00FD3BB1">
        <w:rPr>
          <w:rFonts w:ascii="Times New Roman" w:eastAsia="Times New Roman" w:hAnsi="Times New Roman" w:cs="Times New Roman"/>
          <w:color w:val="000000" w:themeColor="text1"/>
        </w:rPr>
        <w:t>ties, abpusēji to ir parakstīj</w:t>
      </w:r>
      <w:r w:rsidR="00310B98" w:rsidRPr="00FD3BB1">
        <w:rPr>
          <w:rFonts w:ascii="Times New Roman" w:eastAsia="Times New Roman" w:hAnsi="Times New Roman" w:cs="Times New Roman"/>
          <w:color w:val="000000" w:themeColor="text1"/>
        </w:rPr>
        <w:t>uši</w:t>
      </w:r>
      <w:r w:rsidR="00627934">
        <w:rPr>
          <w:rFonts w:ascii="Times New Roman" w:eastAsia="Times New Roman" w:hAnsi="Times New Roman" w:cs="Times New Roman"/>
          <w:color w:val="000000" w:themeColor="text1"/>
        </w:rPr>
        <w:t>.</w:t>
      </w:r>
    </w:p>
    <w:p w14:paraId="10CFE98E" w14:textId="01428D6C" w:rsidR="00BD0FB1" w:rsidRPr="00627934" w:rsidRDefault="00627934" w:rsidP="00627934">
      <w:pPr>
        <w:numPr>
          <w:ilvl w:val="1"/>
          <w:numId w:val="1"/>
        </w:numPr>
        <w:spacing w:after="0"/>
        <w:ind w:left="426" w:right="-108" w:hanging="426"/>
        <w:jc w:val="both"/>
        <w:rPr>
          <w:rFonts w:ascii="Times New Roman" w:eastAsia="Times New Roman" w:hAnsi="Times New Roman" w:cs="Times New Roman"/>
          <w:color w:val="000000" w:themeColor="text1"/>
          <w:szCs w:val="20"/>
          <w:lang w:eastAsia="lv-LV"/>
        </w:rPr>
      </w:pPr>
      <w:r w:rsidRPr="00627934">
        <w:rPr>
          <w:rFonts w:ascii="Times New Roman" w:eastAsia="Times New Roman" w:hAnsi="Times New Roman" w:cs="Times New Roman"/>
          <w:color w:val="000000" w:themeColor="text1"/>
        </w:rPr>
        <w:t xml:space="preserve"> </w:t>
      </w:r>
      <w:r w:rsidRPr="002C25C6">
        <w:rPr>
          <w:rFonts w:ascii="Times New Roman" w:eastAsia="Times New Roman" w:hAnsi="Times New Roman" w:cs="Times New Roman"/>
          <w:color w:val="000000" w:themeColor="text1"/>
        </w:rPr>
        <w:t>Līguma izpildes laiks – no līguma nosl</w:t>
      </w:r>
      <w:r>
        <w:rPr>
          <w:rFonts w:ascii="Times New Roman" w:eastAsia="Times New Roman" w:hAnsi="Times New Roman" w:cs="Times New Roman"/>
          <w:color w:val="000000" w:themeColor="text1"/>
        </w:rPr>
        <w:t>ēgšanas dienas 4 (četri) mēneši.</w:t>
      </w:r>
    </w:p>
    <w:p w14:paraId="1DE0C748" w14:textId="52017F01" w:rsidR="00566143" w:rsidRPr="0030181C" w:rsidRDefault="00A75DA6" w:rsidP="0027292A">
      <w:pPr>
        <w:numPr>
          <w:ilvl w:val="1"/>
          <w:numId w:val="1"/>
        </w:numPr>
        <w:spacing w:after="0"/>
        <w:ind w:left="426" w:right="-108" w:hanging="426"/>
        <w:jc w:val="both"/>
        <w:rPr>
          <w:rFonts w:ascii="Times New Roman" w:eastAsia="Times New Roman" w:hAnsi="Times New Roman" w:cs="Times New Roman"/>
          <w:color w:val="000000" w:themeColor="text1"/>
          <w:lang w:eastAsia="lv-LV"/>
        </w:rPr>
      </w:pPr>
      <w:r w:rsidRPr="00FD3BB1">
        <w:rPr>
          <w:rFonts w:ascii="Times New Roman" w:eastAsia="Times New Roman" w:hAnsi="Times New Roman" w:cs="Times New Roman"/>
          <w:color w:val="000000" w:themeColor="text1"/>
          <w:lang w:eastAsia="lv-LV"/>
        </w:rPr>
        <w:t>Līguma</w:t>
      </w:r>
      <w:r w:rsidR="0056629C" w:rsidRPr="00FD3BB1">
        <w:rPr>
          <w:rFonts w:ascii="Times New Roman" w:eastAsia="Times New Roman" w:hAnsi="Times New Roman" w:cs="Times New Roman"/>
          <w:color w:val="000000" w:themeColor="text1"/>
          <w:lang w:eastAsia="lv-LV"/>
        </w:rPr>
        <w:t xml:space="preserve"> </w:t>
      </w:r>
      <w:r w:rsidR="00227DB6" w:rsidRPr="00FD3BB1">
        <w:rPr>
          <w:rFonts w:ascii="Times New Roman" w:eastAsia="Times New Roman" w:hAnsi="Times New Roman" w:cs="Times New Roman"/>
          <w:color w:val="000000" w:themeColor="text1"/>
        </w:rPr>
        <w:t xml:space="preserve">izpildes vieta: </w:t>
      </w:r>
      <w:r w:rsidR="00310B98" w:rsidRPr="00FD3BB1">
        <w:rPr>
          <w:rFonts w:ascii="Times New Roman" w:hAnsi="Times New Roman" w:cs="Times New Roman"/>
          <w:color w:val="000000" w:themeColor="text1"/>
        </w:rPr>
        <w:t>Āraišu iel</w:t>
      </w:r>
      <w:r w:rsidR="00D0097C" w:rsidRPr="00FD3BB1">
        <w:rPr>
          <w:rFonts w:ascii="Times New Roman" w:hAnsi="Times New Roman" w:cs="Times New Roman"/>
          <w:color w:val="000000" w:themeColor="text1"/>
        </w:rPr>
        <w:t>a</w:t>
      </w:r>
      <w:r w:rsidR="009B62BE" w:rsidRPr="00FD3BB1">
        <w:rPr>
          <w:rFonts w:ascii="Times New Roman" w:hAnsi="Times New Roman" w:cs="Times New Roman"/>
          <w:color w:val="000000" w:themeColor="text1"/>
        </w:rPr>
        <w:t xml:space="preserve"> 21</w:t>
      </w:r>
      <w:r w:rsidR="00F36CED" w:rsidRPr="00FD3BB1">
        <w:rPr>
          <w:rFonts w:ascii="Times New Roman" w:hAnsi="Times New Roman" w:cs="Times New Roman"/>
          <w:color w:val="000000" w:themeColor="text1"/>
        </w:rPr>
        <w:t>/</w:t>
      </w:r>
      <w:r w:rsidR="009B62BE" w:rsidRPr="00FD3BB1">
        <w:rPr>
          <w:rFonts w:ascii="Times New Roman" w:hAnsi="Times New Roman" w:cs="Times New Roman"/>
          <w:color w:val="000000" w:themeColor="text1"/>
        </w:rPr>
        <w:t>2, Rīga, LV-1006</w:t>
      </w:r>
      <w:r w:rsidR="00846BA5" w:rsidRPr="00FD3BB1">
        <w:rPr>
          <w:rFonts w:ascii="Times New Roman" w:hAnsi="Times New Roman" w:cs="Times New Roman"/>
          <w:color w:val="000000" w:themeColor="text1"/>
        </w:rPr>
        <w:t>.</w:t>
      </w:r>
    </w:p>
    <w:p w14:paraId="296C95C0" w14:textId="46CBD95A" w:rsidR="004C147C" w:rsidRPr="00FD3BB1" w:rsidRDefault="004C147C" w:rsidP="0027292A">
      <w:pPr>
        <w:spacing w:after="0"/>
        <w:rPr>
          <w:rFonts w:ascii="Times New Roman" w:eastAsia="Times New Roman" w:hAnsi="Times New Roman" w:cs="Times New Roman"/>
          <w:b/>
          <w:strike/>
          <w:color w:val="000000" w:themeColor="text1"/>
        </w:rPr>
      </w:pPr>
    </w:p>
    <w:p w14:paraId="5349D179" w14:textId="7979234E" w:rsidR="00134755" w:rsidRPr="00FD3BB1" w:rsidRDefault="00D0097C" w:rsidP="00FD3BB1">
      <w:pPr>
        <w:spacing w:after="0"/>
        <w:ind w:left="2411"/>
        <w:rPr>
          <w:rFonts w:ascii="Times New Roman" w:eastAsia="Times New Roman" w:hAnsi="Times New Roman" w:cs="Times New Roman"/>
          <w:b/>
          <w:color w:val="000000" w:themeColor="text1"/>
        </w:rPr>
      </w:pPr>
      <w:r w:rsidRPr="00FD3BB1">
        <w:rPr>
          <w:rFonts w:ascii="Times New Roman" w:eastAsia="Times New Roman" w:hAnsi="Times New Roman" w:cs="Times New Roman"/>
          <w:b/>
          <w:color w:val="000000" w:themeColor="text1"/>
        </w:rPr>
        <w:t xml:space="preserve">3. </w:t>
      </w:r>
      <w:r w:rsidR="00B5542D" w:rsidRPr="00FD3BB1">
        <w:rPr>
          <w:rFonts w:ascii="Times New Roman" w:eastAsia="Times New Roman" w:hAnsi="Times New Roman" w:cs="Times New Roman"/>
          <w:b/>
          <w:color w:val="000000" w:themeColor="text1"/>
        </w:rPr>
        <w:t xml:space="preserve">Līguma </w:t>
      </w:r>
      <w:r w:rsidR="00134755" w:rsidRPr="00FD3BB1">
        <w:rPr>
          <w:rFonts w:ascii="Times New Roman" w:eastAsia="Times New Roman" w:hAnsi="Times New Roman" w:cs="Times New Roman"/>
          <w:b/>
          <w:color w:val="000000" w:themeColor="text1"/>
        </w:rPr>
        <w:t>summa un norēķinu kārtība</w:t>
      </w:r>
    </w:p>
    <w:p w14:paraId="51F5F143" w14:textId="7CE5C72D" w:rsidR="00134755" w:rsidRPr="00FD3BB1" w:rsidRDefault="00D0097C" w:rsidP="0027292A">
      <w:p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3.1. </w:t>
      </w:r>
      <w:r w:rsidR="00CC6365" w:rsidRPr="00FD3BB1">
        <w:rPr>
          <w:rFonts w:ascii="Times New Roman" w:eastAsia="Times New Roman" w:hAnsi="Times New Roman" w:cs="Times New Roman"/>
          <w:color w:val="000000" w:themeColor="text1"/>
        </w:rPr>
        <w:t>Līguma kopējā summa</w:t>
      </w:r>
      <w:r w:rsidR="005F040C" w:rsidRPr="00FD3BB1">
        <w:rPr>
          <w:rFonts w:ascii="Times New Roman" w:eastAsia="Times New Roman" w:hAnsi="Times New Roman" w:cs="Times New Roman"/>
          <w:color w:val="000000" w:themeColor="text1"/>
        </w:rPr>
        <w:t xml:space="preserve"> </w:t>
      </w:r>
      <w:r w:rsidR="002C6529" w:rsidRPr="00FD3BB1">
        <w:rPr>
          <w:rFonts w:ascii="Times New Roman" w:eastAsia="Times New Roman" w:hAnsi="Times New Roman" w:cs="Times New Roman"/>
          <w:color w:val="000000" w:themeColor="text1"/>
        </w:rPr>
        <w:t xml:space="preserve">ir </w:t>
      </w:r>
      <w:r w:rsidR="00EE56AC" w:rsidRPr="00FD3BB1">
        <w:rPr>
          <w:rFonts w:ascii="Times New Roman" w:eastAsia="Times New Roman" w:hAnsi="Times New Roman" w:cs="Times New Roman"/>
          <w:b/>
          <w:color w:val="000000" w:themeColor="text1"/>
          <w:lang w:eastAsia="lv-LV"/>
        </w:rPr>
        <w:t>EUR</w:t>
      </w:r>
      <w:r w:rsidR="00134755" w:rsidRPr="00FD3BB1">
        <w:rPr>
          <w:rFonts w:ascii="Times New Roman" w:eastAsia="Times New Roman" w:hAnsi="Times New Roman" w:cs="Times New Roman"/>
          <w:color w:val="000000" w:themeColor="text1"/>
          <w:lang w:eastAsia="lv-LV"/>
        </w:rPr>
        <w:t xml:space="preserve"> </w:t>
      </w:r>
      <w:r w:rsidR="00D31B3C" w:rsidRPr="00FD3BB1">
        <w:rPr>
          <w:rFonts w:ascii="Times New Roman" w:eastAsia="Times New Roman" w:hAnsi="Times New Roman" w:cs="Times New Roman"/>
          <w:b/>
          <w:color w:val="000000" w:themeColor="text1"/>
          <w:lang w:eastAsia="lv-LV"/>
        </w:rPr>
        <w:t>33396,00</w:t>
      </w:r>
      <w:r w:rsidR="00134755" w:rsidRPr="00FD3BB1">
        <w:rPr>
          <w:rFonts w:ascii="Times New Roman" w:eastAsia="Times New Roman" w:hAnsi="Times New Roman" w:cs="Times New Roman"/>
          <w:color w:val="000000" w:themeColor="text1"/>
        </w:rPr>
        <w:t xml:space="preserve"> (</w:t>
      </w:r>
      <w:r w:rsidR="00D31B3C" w:rsidRPr="00FD3BB1">
        <w:rPr>
          <w:rFonts w:ascii="Times New Roman" w:eastAsia="Times New Roman" w:hAnsi="Times New Roman" w:cs="Times New Roman"/>
          <w:color w:val="000000" w:themeColor="text1"/>
          <w:lang w:eastAsia="lv-LV"/>
        </w:rPr>
        <w:t>trīsdesmit trīs</w:t>
      </w:r>
      <w:r w:rsidR="007476A5" w:rsidRPr="00FD3BB1">
        <w:rPr>
          <w:rFonts w:ascii="Times New Roman" w:eastAsia="Times New Roman" w:hAnsi="Times New Roman" w:cs="Times New Roman"/>
          <w:color w:val="000000" w:themeColor="text1"/>
          <w:lang w:eastAsia="lv-LV"/>
        </w:rPr>
        <w:t xml:space="preserve"> tūkstoši </w:t>
      </w:r>
      <w:r w:rsidR="00D31B3C" w:rsidRPr="00FD3BB1">
        <w:rPr>
          <w:rFonts w:ascii="Times New Roman" w:eastAsia="Times New Roman" w:hAnsi="Times New Roman" w:cs="Times New Roman"/>
          <w:color w:val="000000" w:themeColor="text1"/>
          <w:lang w:eastAsia="lv-LV"/>
        </w:rPr>
        <w:t>trīs simti deviņdesmit seši</w:t>
      </w:r>
      <w:r w:rsidR="003A2E51" w:rsidRPr="00FD3BB1">
        <w:rPr>
          <w:rFonts w:ascii="Times New Roman" w:eastAsia="Times New Roman" w:hAnsi="Times New Roman" w:cs="Times New Roman"/>
          <w:color w:val="000000" w:themeColor="text1"/>
          <w:lang w:eastAsia="lv-LV"/>
        </w:rPr>
        <w:t xml:space="preserve"> eiro un 00 centi</w:t>
      </w:r>
      <w:r w:rsidR="00134755" w:rsidRPr="00FD3BB1">
        <w:rPr>
          <w:rFonts w:ascii="Times New Roman" w:eastAsia="Times New Roman" w:hAnsi="Times New Roman" w:cs="Times New Roman"/>
          <w:color w:val="000000" w:themeColor="text1"/>
        </w:rPr>
        <w:t xml:space="preserve">), </w:t>
      </w:r>
      <w:r w:rsidR="00D31B3C" w:rsidRPr="00FD3BB1">
        <w:rPr>
          <w:rFonts w:ascii="Times New Roman" w:eastAsia="Times New Roman" w:hAnsi="Times New Roman" w:cs="Times New Roman"/>
          <w:color w:val="000000" w:themeColor="text1"/>
        </w:rPr>
        <w:t>tai skaitā</w:t>
      </w:r>
      <w:r w:rsidR="00134755" w:rsidRPr="00FD3BB1">
        <w:rPr>
          <w:rFonts w:ascii="Times New Roman" w:eastAsia="Times New Roman" w:hAnsi="Times New Roman" w:cs="Times New Roman"/>
          <w:color w:val="000000" w:themeColor="text1"/>
        </w:rPr>
        <w:t xml:space="preserve"> pievienotās vērtības nodoklis 21% (PVN)</w:t>
      </w:r>
      <w:r w:rsidR="00D31B3C" w:rsidRPr="00FD3BB1">
        <w:rPr>
          <w:rFonts w:ascii="Times New Roman" w:eastAsia="Times New Roman" w:hAnsi="Times New Roman" w:cs="Times New Roman"/>
          <w:color w:val="000000" w:themeColor="text1"/>
        </w:rPr>
        <w:t xml:space="preserve"> </w:t>
      </w:r>
      <w:r w:rsidR="00D31B3C" w:rsidRPr="00FD3BB1">
        <w:rPr>
          <w:rFonts w:ascii="Times New Roman" w:eastAsia="Times New Roman" w:hAnsi="Times New Roman" w:cs="Times New Roman"/>
          <w:b/>
          <w:color w:val="000000" w:themeColor="text1"/>
        </w:rPr>
        <w:t>EUR 5796,00</w:t>
      </w:r>
      <w:r w:rsidR="00D31B3C" w:rsidRPr="00FD3BB1">
        <w:rPr>
          <w:rFonts w:ascii="Times New Roman" w:eastAsia="Times New Roman" w:hAnsi="Times New Roman" w:cs="Times New Roman"/>
          <w:color w:val="000000" w:themeColor="text1"/>
        </w:rPr>
        <w:t xml:space="preserve"> (pieci tūkstoši septiņi simti deviņdesmit seši eiro un 00 centi)</w:t>
      </w:r>
      <w:r w:rsidR="00022410" w:rsidRPr="00FD3BB1">
        <w:rPr>
          <w:rFonts w:ascii="Times New Roman" w:eastAsia="Times New Roman" w:hAnsi="Times New Roman" w:cs="Times New Roman"/>
          <w:color w:val="000000" w:themeColor="text1"/>
        </w:rPr>
        <w:t>.</w:t>
      </w:r>
    </w:p>
    <w:p w14:paraId="63357D2A" w14:textId="2EE31215" w:rsidR="00A32EFC" w:rsidRPr="00FD3BB1" w:rsidRDefault="00D0097C" w:rsidP="0027292A">
      <w:p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3.2. </w:t>
      </w:r>
      <w:r w:rsidR="00D20DD8" w:rsidRPr="00FD3BB1">
        <w:rPr>
          <w:rFonts w:ascii="Times New Roman" w:eastAsia="Times New Roman" w:hAnsi="Times New Roman" w:cs="Times New Roman"/>
          <w:color w:val="000000" w:themeColor="text1"/>
        </w:rPr>
        <w:t>Līguma kopējā summā</w:t>
      </w:r>
      <w:r w:rsidR="00A32EFC" w:rsidRPr="00FD3BB1">
        <w:rPr>
          <w:rFonts w:ascii="Times New Roman" w:eastAsia="Times New Roman" w:hAnsi="Times New Roman" w:cs="Times New Roman"/>
          <w:color w:val="000000" w:themeColor="text1"/>
        </w:rPr>
        <w:t xml:space="preserve"> ir iekļauti visi ar Līguma sais</w:t>
      </w:r>
      <w:r w:rsidR="00FF517B" w:rsidRPr="00FD3BB1">
        <w:rPr>
          <w:rFonts w:ascii="Times New Roman" w:eastAsia="Times New Roman" w:hAnsi="Times New Roman" w:cs="Times New Roman"/>
          <w:color w:val="000000" w:themeColor="text1"/>
        </w:rPr>
        <w:t>tību izpildi saistītie izdevumi, tai skaitā Pakalpojuma vērtība, trūkumu novēršana un citas ar Līguma savlaicīgu un kvalitatīvu izpildi saistītās izmaksas.</w:t>
      </w:r>
    </w:p>
    <w:p w14:paraId="160FAEB2" w14:textId="0F460FAE" w:rsidR="00B03732" w:rsidRPr="00FD3BB1" w:rsidRDefault="00D0097C" w:rsidP="0027292A">
      <w:pPr>
        <w:spacing w:after="0"/>
        <w:ind w:left="568" w:right="-108" w:hanging="568"/>
        <w:jc w:val="both"/>
        <w:rPr>
          <w:rFonts w:ascii="Times New Roman" w:eastAsia="Times New Roman" w:hAnsi="Times New Roman" w:cs="Times New Roman"/>
          <w:color w:val="000000" w:themeColor="text1"/>
          <w:lang w:eastAsia="lv-LV"/>
        </w:rPr>
      </w:pPr>
      <w:r w:rsidRPr="00FD3BB1">
        <w:rPr>
          <w:rFonts w:ascii="Times New Roman" w:eastAsia="Times New Roman" w:hAnsi="Times New Roman" w:cs="Times New Roman"/>
          <w:color w:val="000000" w:themeColor="text1"/>
        </w:rPr>
        <w:t xml:space="preserve">3.3. </w:t>
      </w:r>
      <w:r w:rsidR="00C946A7" w:rsidRPr="00FD3BB1">
        <w:rPr>
          <w:rFonts w:ascii="Times New Roman" w:eastAsia="Times New Roman" w:hAnsi="Times New Roman" w:cs="Times New Roman"/>
          <w:color w:val="000000" w:themeColor="text1"/>
        </w:rPr>
        <w:t>Pasūtītājs samaks</w:t>
      </w:r>
      <w:r w:rsidR="00125FDE" w:rsidRPr="00FD3BB1">
        <w:rPr>
          <w:rFonts w:ascii="Times New Roman" w:eastAsia="Times New Roman" w:hAnsi="Times New Roman" w:cs="Times New Roman"/>
          <w:color w:val="000000" w:themeColor="text1"/>
        </w:rPr>
        <w:t>u</w:t>
      </w:r>
      <w:r w:rsidR="00C946A7" w:rsidRPr="00FD3BB1">
        <w:rPr>
          <w:rFonts w:ascii="Times New Roman" w:eastAsia="Times New Roman" w:hAnsi="Times New Roman" w:cs="Times New Roman"/>
          <w:color w:val="000000" w:themeColor="text1"/>
        </w:rPr>
        <w:t xml:space="preserve"> </w:t>
      </w:r>
      <w:r w:rsidR="00D20DD8" w:rsidRPr="00FD3BB1">
        <w:rPr>
          <w:rFonts w:ascii="Times New Roman" w:eastAsia="Times New Roman" w:hAnsi="Times New Roman" w:cs="Times New Roman"/>
          <w:color w:val="000000" w:themeColor="text1"/>
        </w:rPr>
        <w:t xml:space="preserve">par </w:t>
      </w:r>
      <w:r w:rsidR="007E1EF5" w:rsidRPr="00FD3BB1">
        <w:rPr>
          <w:rFonts w:ascii="Times New Roman" w:eastAsia="Times New Roman" w:hAnsi="Times New Roman" w:cs="Times New Roman"/>
          <w:color w:val="000000" w:themeColor="text1"/>
        </w:rPr>
        <w:t xml:space="preserve">izpildīto un saņemto </w:t>
      </w:r>
      <w:r w:rsidR="00C946A7" w:rsidRPr="00FD3BB1">
        <w:rPr>
          <w:rFonts w:ascii="Times New Roman" w:eastAsia="Times New Roman" w:hAnsi="Times New Roman" w:cs="Times New Roman"/>
          <w:color w:val="000000" w:themeColor="text1"/>
        </w:rPr>
        <w:t>Pakalpojum</w:t>
      </w:r>
      <w:r w:rsidR="00C250FD" w:rsidRPr="00FD3BB1">
        <w:rPr>
          <w:rFonts w:ascii="Times New Roman" w:eastAsia="Times New Roman" w:hAnsi="Times New Roman" w:cs="Times New Roman"/>
          <w:color w:val="000000" w:themeColor="text1"/>
        </w:rPr>
        <w:t>u</w:t>
      </w:r>
      <w:r w:rsidR="00C946A7" w:rsidRPr="00FD3BB1">
        <w:rPr>
          <w:rFonts w:ascii="Times New Roman" w:eastAsia="Times New Roman" w:hAnsi="Times New Roman" w:cs="Times New Roman"/>
          <w:color w:val="000000" w:themeColor="text1"/>
        </w:rPr>
        <w:t xml:space="preserve"> </w:t>
      </w:r>
      <w:r w:rsidR="007E1EF5" w:rsidRPr="00FD3BB1">
        <w:rPr>
          <w:rFonts w:ascii="Times New Roman" w:eastAsia="Times New Roman" w:hAnsi="Times New Roman" w:cs="Times New Roman"/>
          <w:color w:val="000000" w:themeColor="text1"/>
        </w:rPr>
        <w:t xml:space="preserve">Piegādātājam </w:t>
      </w:r>
      <w:r w:rsidR="00125FDE" w:rsidRPr="00FD3BB1">
        <w:rPr>
          <w:rFonts w:ascii="Times New Roman" w:eastAsia="Times New Roman" w:hAnsi="Times New Roman" w:cs="Times New Roman"/>
          <w:color w:val="000000" w:themeColor="text1"/>
        </w:rPr>
        <w:t>veic</w:t>
      </w:r>
      <w:r w:rsidR="00A62632" w:rsidRPr="00FD3BB1">
        <w:rPr>
          <w:rFonts w:ascii="Times New Roman" w:eastAsia="Times New Roman" w:hAnsi="Times New Roman" w:cs="Times New Roman"/>
          <w:color w:val="000000" w:themeColor="text1"/>
        </w:rPr>
        <w:t xml:space="preserve"> </w:t>
      </w:r>
      <w:r w:rsidR="005F040C" w:rsidRPr="00FD3BB1">
        <w:rPr>
          <w:rFonts w:ascii="Times New Roman" w:eastAsia="Times New Roman" w:hAnsi="Times New Roman" w:cs="Times New Roman"/>
          <w:color w:val="000000" w:themeColor="text1"/>
          <w:lang w:eastAsia="lv-LV"/>
        </w:rPr>
        <w:t>ne vēlāk kā 20 (div</w:t>
      </w:r>
      <w:r w:rsidR="00C946A7" w:rsidRPr="00FD3BB1">
        <w:rPr>
          <w:rFonts w:ascii="Times New Roman" w:eastAsia="Times New Roman" w:hAnsi="Times New Roman" w:cs="Times New Roman"/>
          <w:color w:val="000000" w:themeColor="text1"/>
          <w:lang w:eastAsia="lv-LV"/>
        </w:rPr>
        <w:t>desmit)</w:t>
      </w:r>
      <w:r w:rsidR="000C6FEE" w:rsidRPr="00FD3BB1">
        <w:rPr>
          <w:rFonts w:ascii="Times New Roman" w:eastAsia="Times New Roman" w:hAnsi="Times New Roman" w:cs="Times New Roman"/>
          <w:color w:val="000000" w:themeColor="text1"/>
          <w:lang w:eastAsia="lv-LV"/>
        </w:rPr>
        <w:t xml:space="preserve"> darba</w:t>
      </w:r>
      <w:r w:rsidR="00C946A7" w:rsidRPr="00FD3BB1">
        <w:rPr>
          <w:rFonts w:ascii="Times New Roman" w:eastAsia="Times New Roman" w:hAnsi="Times New Roman" w:cs="Times New Roman"/>
          <w:color w:val="000000" w:themeColor="text1"/>
          <w:lang w:eastAsia="lv-LV"/>
        </w:rPr>
        <w:t xml:space="preserve"> dienu laikā</w:t>
      </w:r>
      <w:r w:rsidR="00C946A7" w:rsidRPr="00FD3BB1">
        <w:rPr>
          <w:rFonts w:ascii="Times New Roman" w:eastAsia="Times New Roman" w:hAnsi="Times New Roman" w:cs="Times New Roman"/>
          <w:color w:val="000000" w:themeColor="text1"/>
        </w:rPr>
        <w:t xml:space="preserve"> pēc </w:t>
      </w:r>
      <w:r w:rsidR="00FF2E1D" w:rsidRPr="00FD3BB1">
        <w:rPr>
          <w:rFonts w:ascii="Times New Roman" w:eastAsia="Times New Roman" w:hAnsi="Times New Roman" w:cs="Times New Roman"/>
          <w:color w:val="000000" w:themeColor="text1"/>
        </w:rPr>
        <w:t xml:space="preserve">Pušu parakstīta </w:t>
      </w:r>
      <w:r w:rsidR="002C25C6" w:rsidRPr="00FD3BB1">
        <w:rPr>
          <w:rFonts w:ascii="Times New Roman" w:eastAsia="Times New Roman" w:hAnsi="Times New Roman" w:cs="Times New Roman"/>
          <w:color w:val="000000" w:themeColor="text1"/>
        </w:rPr>
        <w:t>Līguma</w:t>
      </w:r>
      <w:r w:rsidR="00C946A7" w:rsidRPr="00FD3BB1">
        <w:rPr>
          <w:rFonts w:ascii="Times New Roman" w:eastAsia="Times New Roman" w:hAnsi="Times New Roman" w:cs="Times New Roman"/>
          <w:color w:val="000000" w:themeColor="text1"/>
        </w:rPr>
        <w:t xml:space="preserve"> izpildes nodošanas – pieņemšanas akta </w:t>
      </w:r>
      <w:r w:rsidR="00C250FD" w:rsidRPr="00FD3BB1">
        <w:rPr>
          <w:rFonts w:ascii="Times New Roman" w:eastAsia="Times New Roman" w:hAnsi="Times New Roman" w:cs="Times New Roman"/>
          <w:color w:val="000000" w:themeColor="text1"/>
        </w:rPr>
        <w:t>(</w:t>
      </w:r>
      <w:r w:rsidR="00BB1535" w:rsidRPr="00FD3BB1">
        <w:rPr>
          <w:rFonts w:ascii="Times New Roman" w:eastAsia="Times New Roman" w:hAnsi="Times New Roman" w:cs="Times New Roman"/>
          <w:color w:val="000000" w:themeColor="text1"/>
        </w:rPr>
        <w:t>4</w:t>
      </w:r>
      <w:r w:rsidR="00C250FD" w:rsidRPr="00FD3BB1">
        <w:rPr>
          <w:rFonts w:ascii="Times New Roman" w:eastAsia="Times New Roman" w:hAnsi="Times New Roman" w:cs="Times New Roman"/>
          <w:color w:val="000000" w:themeColor="text1"/>
        </w:rPr>
        <w:t xml:space="preserve">.pielikums) </w:t>
      </w:r>
      <w:r w:rsidR="00C946A7" w:rsidRPr="00FD3BB1">
        <w:rPr>
          <w:rFonts w:ascii="Times New Roman" w:eastAsia="Times New Roman" w:hAnsi="Times New Roman" w:cs="Times New Roman"/>
          <w:color w:val="000000" w:themeColor="text1"/>
        </w:rPr>
        <w:t>un rēķina saņemšanas dienas</w:t>
      </w:r>
      <w:r w:rsidR="00764815" w:rsidRPr="00FD3BB1">
        <w:rPr>
          <w:rFonts w:ascii="Times New Roman" w:eastAsia="Times New Roman" w:hAnsi="Times New Roman" w:cs="Times New Roman"/>
          <w:color w:val="000000" w:themeColor="text1"/>
        </w:rPr>
        <w:t>.</w:t>
      </w:r>
    </w:p>
    <w:p w14:paraId="72AD8E7F" w14:textId="29A3DF05" w:rsidR="00B03732" w:rsidRPr="00FD3BB1" w:rsidRDefault="00D0097C" w:rsidP="0027292A">
      <w:pPr>
        <w:spacing w:after="0"/>
        <w:ind w:left="568" w:right="-108" w:hanging="568"/>
        <w:jc w:val="both"/>
        <w:rPr>
          <w:rFonts w:ascii="Times New Roman" w:eastAsia="Times New Roman" w:hAnsi="Times New Roman" w:cs="Times New Roman"/>
          <w:color w:val="000000" w:themeColor="text1"/>
          <w:lang w:eastAsia="lv-LV"/>
        </w:rPr>
      </w:pPr>
      <w:r w:rsidRPr="00FD3BB1">
        <w:rPr>
          <w:rFonts w:ascii="Times New Roman" w:eastAsia="Times New Roman" w:hAnsi="Times New Roman" w:cs="Times New Roman"/>
          <w:color w:val="000000" w:themeColor="text1"/>
          <w:lang w:eastAsia="lv-LV"/>
        </w:rPr>
        <w:t xml:space="preserve">3.4. </w:t>
      </w:r>
      <w:r w:rsidR="00B03732" w:rsidRPr="00FD3BB1">
        <w:rPr>
          <w:rFonts w:ascii="Times New Roman" w:eastAsia="Times New Roman" w:hAnsi="Times New Roman" w:cs="Times New Roman"/>
          <w:color w:val="000000" w:themeColor="text1"/>
          <w:lang w:eastAsia="lv-LV"/>
        </w:rPr>
        <w:t xml:space="preserve">Pasūtītājs samaksu par </w:t>
      </w:r>
      <w:r w:rsidR="00D20DD8" w:rsidRPr="00FD3BB1">
        <w:rPr>
          <w:rFonts w:ascii="Times New Roman" w:eastAsia="Times New Roman" w:hAnsi="Times New Roman" w:cs="Times New Roman"/>
          <w:color w:val="000000" w:themeColor="text1"/>
          <w:lang w:eastAsia="lv-LV"/>
        </w:rPr>
        <w:t xml:space="preserve">izpildīto un saņemto </w:t>
      </w:r>
      <w:r w:rsidR="00B03732" w:rsidRPr="00FD3BB1">
        <w:rPr>
          <w:rFonts w:ascii="Times New Roman" w:eastAsia="Times New Roman" w:hAnsi="Times New Roman" w:cs="Times New Roman"/>
          <w:color w:val="000000" w:themeColor="text1"/>
          <w:lang w:eastAsia="lv-LV"/>
        </w:rPr>
        <w:t xml:space="preserve">Pakalpojumu Piegādātājam veic no </w:t>
      </w:r>
      <w:r w:rsidR="00A300AB" w:rsidRPr="00FD3BB1">
        <w:rPr>
          <w:rFonts w:ascii="Times New Roman" w:eastAsia="Times New Roman" w:hAnsi="Times New Roman" w:cs="Times New Roman"/>
          <w:color w:val="000000" w:themeColor="text1"/>
          <w:lang w:eastAsia="lv-LV"/>
        </w:rPr>
        <w:t xml:space="preserve">Eiropas Sociālā fonda projekta „Personu ar invaliditāti vai garīga rakstura traucējumiem integrācija nodarbinātībā un sabiedrībā” Nr.9.1.4.1/16/I/001 </w:t>
      </w:r>
      <w:r w:rsidR="00AB11FA" w:rsidRPr="00FD3BB1">
        <w:rPr>
          <w:rFonts w:ascii="Times New Roman" w:eastAsia="Times New Roman" w:hAnsi="Times New Roman" w:cs="Times New Roman"/>
          <w:color w:val="000000" w:themeColor="text1"/>
          <w:lang w:eastAsia="lv-LV"/>
        </w:rPr>
        <w:t xml:space="preserve">finanšu </w:t>
      </w:r>
      <w:r w:rsidR="00A300AB" w:rsidRPr="00FD3BB1">
        <w:rPr>
          <w:rFonts w:ascii="Times New Roman" w:eastAsia="Times New Roman" w:hAnsi="Times New Roman" w:cs="Times New Roman"/>
          <w:color w:val="000000" w:themeColor="text1"/>
          <w:lang w:eastAsia="lv-LV"/>
        </w:rPr>
        <w:t>līdzekļiem</w:t>
      </w:r>
      <w:r w:rsidR="00B03732" w:rsidRPr="00FD3BB1">
        <w:rPr>
          <w:rFonts w:ascii="Times New Roman" w:eastAsia="Times New Roman" w:hAnsi="Times New Roman" w:cs="Times New Roman"/>
          <w:color w:val="000000" w:themeColor="text1"/>
          <w:lang w:eastAsia="lv-LV"/>
        </w:rPr>
        <w:t>.</w:t>
      </w:r>
    </w:p>
    <w:p w14:paraId="074081F2" w14:textId="1780C034" w:rsidR="0022273A" w:rsidRPr="00FD3BB1" w:rsidRDefault="00D0097C" w:rsidP="0027292A">
      <w:pPr>
        <w:spacing w:after="0"/>
        <w:ind w:left="568" w:right="-108" w:hanging="568"/>
        <w:jc w:val="both"/>
        <w:rPr>
          <w:rFonts w:ascii="Times New Roman" w:eastAsia="Times New Roman" w:hAnsi="Times New Roman" w:cs="Times New Roman"/>
          <w:strike/>
          <w:color w:val="000000" w:themeColor="text1"/>
          <w:lang w:eastAsia="lv-LV"/>
        </w:rPr>
      </w:pPr>
      <w:r w:rsidRPr="00FD3BB1">
        <w:rPr>
          <w:rFonts w:ascii="Times New Roman" w:eastAsia="Times New Roman" w:hAnsi="Times New Roman" w:cs="Times New Roman"/>
          <w:color w:val="000000" w:themeColor="text1"/>
          <w:lang w:eastAsia="lv-LV"/>
        </w:rPr>
        <w:t xml:space="preserve">3.5. </w:t>
      </w:r>
      <w:r w:rsidR="00D20DD8" w:rsidRPr="00FD3BB1">
        <w:rPr>
          <w:rFonts w:ascii="Times New Roman" w:eastAsia="Times New Roman" w:hAnsi="Times New Roman" w:cs="Times New Roman"/>
          <w:color w:val="000000" w:themeColor="text1"/>
          <w:lang w:eastAsia="lv-LV"/>
        </w:rPr>
        <w:t xml:space="preserve">Līguma kopējā summa </w:t>
      </w:r>
      <w:r w:rsidR="0022273A" w:rsidRPr="00FD3BB1">
        <w:rPr>
          <w:rFonts w:ascii="Times New Roman" w:eastAsia="Times New Roman" w:hAnsi="Times New Roman" w:cs="Times New Roman"/>
          <w:color w:val="000000" w:themeColor="text1"/>
          <w:lang w:eastAsia="lv-LV"/>
        </w:rPr>
        <w:t>visā Līguma darbības laikā netiek paaugstināta sakarā ar cenu pieaugumu, darbaspēka un/vai materiālu izmaksām, nodokļu likmes vai nodokļu normatīvā regulējuma izmaiņām, inflācij</w:t>
      </w:r>
      <w:r w:rsidR="00125FDE" w:rsidRPr="00FD3BB1">
        <w:rPr>
          <w:rFonts w:ascii="Times New Roman" w:eastAsia="Times New Roman" w:hAnsi="Times New Roman" w:cs="Times New Roman"/>
          <w:color w:val="000000" w:themeColor="text1"/>
          <w:lang w:eastAsia="lv-LV"/>
        </w:rPr>
        <w:t xml:space="preserve">u vai valūtas kursu svārstībām. </w:t>
      </w:r>
    </w:p>
    <w:p w14:paraId="50C5D24B" w14:textId="0D4B23DE" w:rsidR="00C946A7" w:rsidRPr="00FD3BB1" w:rsidRDefault="00D0097C" w:rsidP="0027292A">
      <w:pPr>
        <w:spacing w:after="0"/>
        <w:ind w:left="568" w:right="-108" w:hanging="568"/>
        <w:jc w:val="both"/>
        <w:rPr>
          <w:rFonts w:ascii="Times New Roman" w:eastAsia="Times New Roman" w:hAnsi="Times New Roman" w:cs="Times New Roman"/>
          <w:color w:val="000000" w:themeColor="text1"/>
          <w:lang w:eastAsia="lv-LV"/>
        </w:rPr>
      </w:pPr>
      <w:r w:rsidRPr="00FD3BB1">
        <w:rPr>
          <w:rFonts w:ascii="Times New Roman" w:hAnsi="Times New Roman" w:cs="Times New Roman"/>
          <w:color w:val="000000" w:themeColor="text1"/>
        </w:rPr>
        <w:t xml:space="preserve">3.6. </w:t>
      </w:r>
      <w:r w:rsidR="00AB11FA" w:rsidRPr="00FD3BB1">
        <w:rPr>
          <w:rFonts w:ascii="Times New Roman" w:hAnsi="Times New Roman" w:cs="Times New Roman"/>
          <w:color w:val="000000" w:themeColor="text1"/>
        </w:rPr>
        <w:t xml:space="preserve">Norēķinu veic </w:t>
      </w:r>
      <w:r w:rsidR="00C946A7" w:rsidRPr="00FD3BB1">
        <w:rPr>
          <w:rFonts w:ascii="Times New Roman" w:hAnsi="Times New Roman" w:cs="Times New Roman"/>
          <w:color w:val="000000" w:themeColor="text1"/>
        </w:rPr>
        <w:t xml:space="preserve"> Eiropas Savien</w:t>
      </w:r>
      <w:r w:rsidR="00291DE9" w:rsidRPr="00FD3BB1">
        <w:rPr>
          <w:rFonts w:ascii="Times New Roman" w:hAnsi="Times New Roman" w:cs="Times New Roman"/>
          <w:color w:val="000000" w:themeColor="text1"/>
        </w:rPr>
        <w:t xml:space="preserve">ības </w:t>
      </w:r>
      <w:r w:rsidR="003B1B8D" w:rsidRPr="00FD3BB1">
        <w:rPr>
          <w:rFonts w:ascii="Times New Roman" w:hAnsi="Times New Roman" w:cs="Times New Roman"/>
          <w:color w:val="000000" w:themeColor="text1"/>
        </w:rPr>
        <w:t>vienotajā valūtā eu</w:t>
      </w:r>
      <w:r w:rsidR="00291DE9" w:rsidRPr="00FD3BB1">
        <w:rPr>
          <w:rFonts w:ascii="Times New Roman" w:hAnsi="Times New Roman" w:cs="Times New Roman"/>
          <w:color w:val="000000" w:themeColor="text1"/>
        </w:rPr>
        <w:t>ro</w:t>
      </w:r>
      <w:r w:rsidR="00C946A7" w:rsidRPr="00FD3BB1">
        <w:rPr>
          <w:rFonts w:ascii="Times New Roman" w:hAnsi="Times New Roman" w:cs="Times New Roman"/>
          <w:color w:val="000000" w:themeColor="text1"/>
        </w:rPr>
        <w:t xml:space="preserve"> bezskaidras naudas pārskaitījuma veidā uz </w:t>
      </w:r>
      <w:r w:rsidR="00437765" w:rsidRPr="00FD3BB1">
        <w:rPr>
          <w:rFonts w:ascii="Times New Roman" w:eastAsia="Times New Roman" w:hAnsi="Times New Roman" w:cs="Times New Roman"/>
          <w:color w:val="000000" w:themeColor="text1"/>
        </w:rPr>
        <w:t xml:space="preserve">Piegādātāja </w:t>
      </w:r>
      <w:r w:rsidR="00C946A7" w:rsidRPr="00FD3BB1">
        <w:rPr>
          <w:rFonts w:ascii="Times New Roman" w:hAnsi="Times New Roman" w:cs="Times New Roman"/>
          <w:color w:val="000000" w:themeColor="text1"/>
        </w:rPr>
        <w:t xml:space="preserve">kredītiestādes norēķinu kontu, kas norādīts Līgumā un </w:t>
      </w:r>
      <w:r w:rsidR="0047361C" w:rsidRPr="00FD3BB1">
        <w:rPr>
          <w:rFonts w:ascii="Times New Roman" w:eastAsia="Times New Roman" w:hAnsi="Times New Roman" w:cs="Times New Roman"/>
          <w:color w:val="000000" w:themeColor="text1"/>
        </w:rPr>
        <w:t>Piegādātāja</w:t>
      </w:r>
      <w:r w:rsidR="003F1B25" w:rsidRPr="00FD3BB1">
        <w:rPr>
          <w:rFonts w:ascii="Times New Roman" w:eastAsia="Times New Roman" w:hAnsi="Times New Roman" w:cs="Times New Roman"/>
          <w:color w:val="000000" w:themeColor="text1"/>
        </w:rPr>
        <w:t xml:space="preserve"> nosūtītajā</w:t>
      </w:r>
      <w:r w:rsidR="003F1B25" w:rsidRPr="00FD3BB1">
        <w:rPr>
          <w:rFonts w:ascii="Times New Roman" w:hAnsi="Times New Roman" w:cs="Times New Roman"/>
          <w:color w:val="000000" w:themeColor="text1"/>
        </w:rPr>
        <w:t xml:space="preserve"> </w:t>
      </w:r>
      <w:r w:rsidR="00C946A7" w:rsidRPr="00FD3BB1">
        <w:rPr>
          <w:rFonts w:ascii="Times New Roman" w:hAnsi="Times New Roman" w:cs="Times New Roman"/>
          <w:color w:val="000000" w:themeColor="text1"/>
        </w:rPr>
        <w:t>rēķinā.</w:t>
      </w:r>
    </w:p>
    <w:p w14:paraId="29DE8E74" w14:textId="6970223C" w:rsidR="00962D52" w:rsidRPr="00FD3BB1" w:rsidRDefault="00D0097C" w:rsidP="0027292A">
      <w:pPr>
        <w:spacing w:after="0"/>
        <w:ind w:left="568" w:right="-108" w:hanging="568"/>
        <w:jc w:val="both"/>
        <w:rPr>
          <w:rFonts w:ascii="Times New Roman" w:eastAsia="Times New Roman" w:hAnsi="Times New Roman" w:cs="Times New Roman"/>
          <w:color w:val="000000" w:themeColor="text1"/>
          <w:lang w:eastAsia="lv-LV"/>
        </w:rPr>
      </w:pPr>
      <w:r w:rsidRPr="00FD3BB1">
        <w:rPr>
          <w:rFonts w:ascii="Times New Roman" w:hAnsi="Times New Roman" w:cs="Times New Roman"/>
          <w:color w:val="000000" w:themeColor="text1"/>
        </w:rPr>
        <w:lastRenderedPageBreak/>
        <w:t xml:space="preserve">3.7. </w:t>
      </w:r>
      <w:r w:rsidR="00C946A7" w:rsidRPr="00FD3BB1">
        <w:rPr>
          <w:rFonts w:ascii="Times New Roman" w:hAnsi="Times New Roman" w:cs="Times New Roman"/>
          <w:color w:val="000000" w:themeColor="text1"/>
        </w:rPr>
        <w:t>Par samaksas dienu tiek uzskatīta diena, kad Pasūtītājs veicis naudas pārskaitījumu</w:t>
      </w:r>
      <w:r w:rsidR="00D84D38" w:rsidRPr="00FD3BB1">
        <w:rPr>
          <w:rFonts w:ascii="Times New Roman" w:hAnsi="Times New Roman" w:cs="Times New Roman"/>
          <w:color w:val="000000" w:themeColor="text1"/>
        </w:rPr>
        <w:t xml:space="preserve"> par saņemto</w:t>
      </w:r>
      <w:r w:rsidR="003F1B25" w:rsidRPr="00FD3BB1">
        <w:rPr>
          <w:rFonts w:ascii="Times New Roman" w:hAnsi="Times New Roman" w:cs="Times New Roman"/>
          <w:color w:val="000000" w:themeColor="text1"/>
        </w:rPr>
        <w:t xml:space="preserve"> Pakalpojumu uz </w:t>
      </w:r>
      <w:r w:rsidR="0047361C" w:rsidRPr="00FD3BB1">
        <w:rPr>
          <w:rFonts w:ascii="Times New Roman" w:hAnsi="Times New Roman" w:cs="Times New Roman"/>
          <w:color w:val="000000" w:themeColor="text1"/>
        </w:rPr>
        <w:t xml:space="preserve">Piegādātāja </w:t>
      </w:r>
      <w:r w:rsidR="003F1B25" w:rsidRPr="00FD3BB1">
        <w:rPr>
          <w:rFonts w:ascii="Times New Roman" w:hAnsi="Times New Roman" w:cs="Times New Roman"/>
          <w:color w:val="000000" w:themeColor="text1"/>
        </w:rPr>
        <w:t>Līgumā un rēķinā norādīto kredītiestādes norēķinu kontu</w:t>
      </w:r>
      <w:r w:rsidR="00C946A7" w:rsidRPr="00FD3BB1">
        <w:rPr>
          <w:rFonts w:ascii="Times New Roman" w:hAnsi="Times New Roman" w:cs="Times New Roman"/>
          <w:color w:val="000000" w:themeColor="text1"/>
        </w:rPr>
        <w:t>, ko apliecina attiecīgs maksājuma uzdevums.</w:t>
      </w:r>
      <w:r w:rsidR="003F1B25" w:rsidRPr="00FD3BB1">
        <w:rPr>
          <w:rFonts w:ascii="Times New Roman" w:hAnsi="Times New Roman" w:cs="Times New Roman"/>
          <w:strike/>
          <w:color w:val="000000" w:themeColor="text1"/>
        </w:rPr>
        <w:t xml:space="preserve"> </w:t>
      </w:r>
    </w:p>
    <w:p w14:paraId="5A0BBBE0" w14:textId="77777777" w:rsidR="00566143" w:rsidRPr="00FD3BB1" w:rsidRDefault="00566143" w:rsidP="0027292A">
      <w:pPr>
        <w:spacing w:after="0"/>
        <w:ind w:left="709" w:right="-108"/>
        <w:jc w:val="both"/>
        <w:rPr>
          <w:rFonts w:ascii="Times New Roman" w:eastAsia="Times New Roman" w:hAnsi="Times New Roman" w:cs="Times New Roman"/>
          <w:color w:val="000000" w:themeColor="text1"/>
          <w:lang w:eastAsia="lv-LV"/>
        </w:rPr>
      </w:pPr>
    </w:p>
    <w:p w14:paraId="0F336203" w14:textId="62E6346D" w:rsidR="00134755" w:rsidRPr="00FD3BB1" w:rsidRDefault="00FD3BB1" w:rsidP="00FD3BB1">
      <w:pPr>
        <w:spacing w:after="0"/>
        <w:ind w:left="2411"/>
        <w:rPr>
          <w:rFonts w:ascii="Times New Roman" w:eastAsia="Times New Roman" w:hAnsi="Times New Roman" w:cs="Times New Roman"/>
          <w:b/>
          <w:color w:val="000000" w:themeColor="text1"/>
        </w:rPr>
      </w:pPr>
      <w:r w:rsidRPr="00FD3BB1">
        <w:rPr>
          <w:rFonts w:ascii="Times New Roman" w:eastAsia="Times New Roman" w:hAnsi="Times New Roman" w:cs="Times New Roman"/>
          <w:b/>
          <w:color w:val="000000" w:themeColor="text1"/>
        </w:rPr>
        <w:t xml:space="preserve">4. </w:t>
      </w:r>
      <w:r w:rsidR="00610EA7" w:rsidRPr="00FD3BB1">
        <w:rPr>
          <w:rFonts w:ascii="Times New Roman" w:eastAsia="Times New Roman" w:hAnsi="Times New Roman" w:cs="Times New Roman"/>
          <w:b/>
          <w:color w:val="000000" w:themeColor="text1"/>
        </w:rPr>
        <w:t>Pakalpojumu kvalitāte</w:t>
      </w:r>
      <w:r w:rsidR="008A05D2" w:rsidRPr="00FD3BB1">
        <w:rPr>
          <w:rFonts w:ascii="Times New Roman" w:eastAsia="Times New Roman" w:hAnsi="Times New Roman" w:cs="Times New Roman"/>
          <w:b/>
          <w:color w:val="000000" w:themeColor="text1"/>
        </w:rPr>
        <w:t xml:space="preserve"> un garantija</w:t>
      </w:r>
    </w:p>
    <w:p w14:paraId="4143B434" w14:textId="6B1C44B5" w:rsidR="00780C7D" w:rsidRPr="004D3988" w:rsidRDefault="0047361C" w:rsidP="005853FF">
      <w:pPr>
        <w:pStyle w:val="ListParagraph"/>
        <w:numPr>
          <w:ilvl w:val="1"/>
          <w:numId w:val="22"/>
        </w:numPr>
        <w:spacing w:after="0" w:line="240" w:lineRule="auto"/>
        <w:ind w:left="425" w:right="-108" w:hanging="425"/>
        <w:jc w:val="both"/>
        <w:rPr>
          <w:rFonts w:ascii="Times New Roman" w:hAnsi="Times New Roman" w:cs="Times New Roman"/>
          <w:color w:val="000000" w:themeColor="text1"/>
          <w:sz w:val="24"/>
          <w:szCs w:val="24"/>
          <w:lang w:val="lv-LV"/>
        </w:rPr>
      </w:pPr>
      <w:r w:rsidRPr="004D3988">
        <w:rPr>
          <w:rFonts w:ascii="Times New Roman" w:hAnsi="Times New Roman" w:cs="Times New Roman"/>
          <w:color w:val="000000" w:themeColor="text1"/>
          <w:sz w:val="24"/>
          <w:szCs w:val="24"/>
          <w:lang w:val="lv-LV"/>
        </w:rPr>
        <w:t>Piegādātājs</w:t>
      </w:r>
      <w:r w:rsidR="00780C7D" w:rsidRPr="004D3988">
        <w:rPr>
          <w:rFonts w:ascii="Times New Roman" w:hAnsi="Times New Roman" w:cs="Times New Roman"/>
          <w:color w:val="000000" w:themeColor="text1"/>
          <w:sz w:val="24"/>
          <w:szCs w:val="24"/>
          <w:lang w:val="lv-LV"/>
        </w:rPr>
        <w:t xml:space="preserve"> nodrošina un garantē, ka sniegt</w:t>
      </w:r>
      <w:r w:rsidR="00DF4274" w:rsidRPr="004D3988">
        <w:rPr>
          <w:rFonts w:ascii="Times New Roman" w:hAnsi="Times New Roman" w:cs="Times New Roman"/>
          <w:color w:val="000000" w:themeColor="text1"/>
          <w:sz w:val="24"/>
          <w:szCs w:val="24"/>
          <w:lang w:val="lv-LV"/>
        </w:rPr>
        <w:t>ais</w:t>
      </w:r>
      <w:r w:rsidR="00780C7D" w:rsidRPr="004D3988">
        <w:rPr>
          <w:rFonts w:ascii="Times New Roman" w:hAnsi="Times New Roman" w:cs="Times New Roman"/>
          <w:color w:val="000000" w:themeColor="text1"/>
          <w:sz w:val="24"/>
          <w:szCs w:val="24"/>
          <w:lang w:val="lv-LV"/>
        </w:rPr>
        <w:t xml:space="preserve"> Pakalpojum</w:t>
      </w:r>
      <w:r w:rsidR="00DF4274" w:rsidRPr="004D3988">
        <w:rPr>
          <w:rFonts w:ascii="Times New Roman" w:hAnsi="Times New Roman" w:cs="Times New Roman"/>
          <w:color w:val="000000" w:themeColor="text1"/>
          <w:sz w:val="24"/>
          <w:szCs w:val="24"/>
          <w:lang w:val="lv-LV"/>
        </w:rPr>
        <w:t>s</w:t>
      </w:r>
      <w:r w:rsidR="00780C7D" w:rsidRPr="004D3988">
        <w:rPr>
          <w:rFonts w:ascii="Times New Roman" w:hAnsi="Times New Roman" w:cs="Times New Roman"/>
          <w:color w:val="000000" w:themeColor="text1"/>
          <w:sz w:val="24"/>
          <w:szCs w:val="24"/>
          <w:lang w:val="lv-LV"/>
        </w:rPr>
        <w:t xml:space="preserve"> būs </w:t>
      </w:r>
      <w:r w:rsidR="0023229D" w:rsidRPr="004D3988">
        <w:rPr>
          <w:rFonts w:ascii="Times New Roman" w:hAnsi="Times New Roman" w:cs="Times New Roman"/>
          <w:color w:val="000000" w:themeColor="text1"/>
          <w:sz w:val="24"/>
          <w:szCs w:val="24"/>
          <w:lang w:val="lv-LV"/>
        </w:rPr>
        <w:t>kvalita</w:t>
      </w:r>
      <w:r w:rsidR="00DF4274" w:rsidRPr="004D3988">
        <w:rPr>
          <w:rFonts w:ascii="Times New Roman" w:hAnsi="Times New Roman" w:cs="Times New Roman"/>
          <w:color w:val="000000" w:themeColor="text1"/>
          <w:sz w:val="24"/>
          <w:szCs w:val="24"/>
          <w:lang w:val="lv-LV"/>
        </w:rPr>
        <w:t>t</w:t>
      </w:r>
      <w:r w:rsidR="006C0A90" w:rsidRPr="004D3988">
        <w:rPr>
          <w:rFonts w:ascii="Times New Roman" w:hAnsi="Times New Roman" w:cs="Times New Roman"/>
          <w:color w:val="000000" w:themeColor="text1"/>
          <w:sz w:val="24"/>
          <w:szCs w:val="24"/>
          <w:lang w:val="lv-LV"/>
        </w:rPr>
        <w:t>īvs</w:t>
      </w:r>
      <w:r w:rsidR="00DF4274" w:rsidRPr="004D3988">
        <w:rPr>
          <w:rFonts w:ascii="Times New Roman" w:hAnsi="Times New Roman" w:cs="Times New Roman"/>
          <w:color w:val="000000" w:themeColor="text1"/>
          <w:sz w:val="24"/>
          <w:szCs w:val="24"/>
          <w:lang w:val="lv-LV"/>
        </w:rPr>
        <w:t xml:space="preserve">, </w:t>
      </w:r>
      <w:r w:rsidR="00780C7D" w:rsidRPr="004D3988">
        <w:rPr>
          <w:rFonts w:ascii="Times New Roman" w:hAnsi="Times New Roman" w:cs="Times New Roman"/>
          <w:color w:val="000000" w:themeColor="text1"/>
          <w:sz w:val="24"/>
          <w:szCs w:val="24"/>
          <w:lang w:val="lv-LV"/>
        </w:rPr>
        <w:t>atbilstoš</w:t>
      </w:r>
      <w:r w:rsidR="00DF4274" w:rsidRPr="004D3988">
        <w:rPr>
          <w:rFonts w:ascii="Times New Roman" w:hAnsi="Times New Roman" w:cs="Times New Roman"/>
          <w:color w:val="000000" w:themeColor="text1"/>
          <w:sz w:val="24"/>
          <w:szCs w:val="24"/>
          <w:lang w:val="lv-LV"/>
        </w:rPr>
        <w:t>s</w:t>
      </w:r>
      <w:r w:rsidR="00780C7D" w:rsidRPr="004D3988">
        <w:rPr>
          <w:rFonts w:ascii="Times New Roman" w:hAnsi="Times New Roman" w:cs="Times New Roman"/>
          <w:color w:val="000000" w:themeColor="text1"/>
          <w:sz w:val="24"/>
          <w:szCs w:val="24"/>
          <w:lang w:val="lv-LV"/>
        </w:rPr>
        <w:t xml:space="preserve"> Iepirkuma Tehnisk</w:t>
      </w:r>
      <w:r w:rsidR="00DF4274" w:rsidRPr="004D3988">
        <w:rPr>
          <w:rFonts w:ascii="Times New Roman" w:hAnsi="Times New Roman" w:cs="Times New Roman"/>
          <w:color w:val="000000" w:themeColor="text1"/>
          <w:sz w:val="24"/>
          <w:szCs w:val="24"/>
          <w:lang w:val="lv-LV"/>
        </w:rPr>
        <w:t>ās</w:t>
      </w:r>
      <w:r w:rsidR="00780C7D" w:rsidRPr="004D3988">
        <w:rPr>
          <w:rFonts w:ascii="Times New Roman" w:hAnsi="Times New Roman" w:cs="Times New Roman"/>
          <w:color w:val="000000" w:themeColor="text1"/>
          <w:sz w:val="24"/>
          <w:szCs w:val="24"/>
          <w:lang w:val="lv-LV"/>
        </w:rPr>
        <w:t xml:space="preserve"> specifikācija</w:t>
      </w:r>
      <w:r w:rsidR="00DF4274" w:rsidRPr="004D3988">
        <w:rPr>
          <w:rFonts w:ascii="Times New Roman" w:hAnsi="Times New Roman" w:cs="Times New Roman"/>
          <w:color w:val="000000" w:themeColor="text1"/>
          <w:sz w:val="24"/>
          <w:szCs w:val="24"/>
          <w:lang w:val="lv-LV"/>
        </w:rPr>
        <w:t>s prasībām</w:t>
      </w:r>
      <w:r w:rsidR="00780C7D" w:rsidRPr="004D3988">
        <w:rPr>
          <w:rFonts w:ascii="Times New Roman" w:hAnsi="Times New Roman" w:cs="Times New Roman"/>
          <w:color w:val="000000" w:themeColor="text1"/>
          <w:sz w:val="24"/>
          <w:szCs w:val="24"/>
          <w:lang w:val="lv-LV"/>
        </w:rPr>
        <w:t xml:space="preserve">, </w:t>
      </w:r>
      <w:r w:rsidRPr="004D3988">
        <w:rPr>
          <w:rFonts w:ascii="Times New Roman" w:hAnsi="Times New Roman" w:cs="Times New Roman"/>
          <w:color w:val="000000" w:themeColor="text1"/>
          <w:sz w:val="24"/>
          <w:szCs w:val="24"/>
          <w:lang w:val="lv-LV"/>
        </w:rPr>
        <w:t>Piegādātāja</w:t>
      </w:r>
      <w:r w:rsidR="00780C7D" w:rsidRPr="004D3988">
        <w:rPr>
          <w:rFonts w:ascii="Times New Roman" w:hAnsi="Times New Roman" w:cs="Times New Roman"/>
          <w:color w:val="000000" w:themeColor="text1"/>
          <w:sz w:val="24"/>
          <w:szCs w:val="24"/>
          <w:lang w:val="lv-LV"/>
        </w:rPr>
        <w:t xml:space="preserve"> iesniegtajam </w:t>
      </w:r>
      <w:r w:rsidR="00410FC8" w:rsidRPr="004D3988">
        <w:rPr>
          <w:rFonts w:ascii="Times New Roman" w:hAnsi="Times New Roman" w:cs="Times New Roman"/>
          <w:color w:val="000000" w:themeColor="text1"/>
          <w:sz w:val="24"/>
          <w:szCs w:val="24"/>
          <w:lang w:val="lv-LV"/>
        </w:rPr>
        <w:t>F</w:t>
      </w:r>
      <w:r w:rsidR="00DF4274" w:rsidRPr="004D3988">
        <w:rPr>
          <w:rFonts w:ascii="Times New Roman" w:hAnsi="Times New Roman" w:cs="Times New Roman"/>
          <w:color w:val="000000" w:themeColor="text1"/>
          <w:sz w:val="24"/>
          <w:szCs w:val="24"/>
          <w:lang w:val="lv-LV"/>
        </w:rPr>
        <w:t xml:space="preserve">inanšu </w:t>
      </w:r>
      <w:r w:rsidR="00780C7D" w:rsidRPr="004D3988">
        <w:rPr>
          <w:rFonts w:ascii="Times New Roman" w:hAnsi="Times New Roman" w:cs="Times New Roman"/>
          <w:color w:val="000000" w:themeColor="text1"/>
          <w:sz w:val="24"/>
          <w:szCs w:val="24"/>
          <w:lang w:val="lv-LV"/>
        </w:rPr>
        <w:t>piedāvājumam, Līguma no</w:t>
      </w:r>
      <w:r w:rsidR="00DF4274" w:rsidRPr="004D3988">
        <w:rPr>
          <w:rFonts w:ascii="Times New Roman" w:hAnsi="Times New Roman" w:cs="Times New Roman"/>
          <w:color w:val="000000" w:themeColor="text1"/>
          <w:sz w:val="24"/>
          <w:szCs w:val="24"/>
          <w:lang w:val="lv-LV"/>
        </w:rPr>
        <w:t>teikumiem</w:t>
      </w:r>
      <w:r w:rsidR="00F00455" w:rsidRPr="004D3988">
        <w:rPr>
          <w:rFonts w:ascii="Times New Roman" w:hAnsi="Times New Roman" w:cs="Times New Roman"/>
          <w:color w:val="000000" w:themeColor="text1"/>
          <w:sz w:val="24"/>
          <w:szCs w:val="24"/>
          <w:lang w:val="lv-LV"/>
        </w:rPr>
        <w:t xml:space="preserve"> un</w:t>
      </w:r>
      <w:r w:rsidR="00780C7D" w:rsidRPr="004D3988">
        <w:rPr>
          <w:rFonts w:ascii="Times New Roman" w:hAnsi="Times New Roman" w:cs="Times New Roman"/>
          <w:color w:val="000000" w:themeColor="text1"/>
          <w:sz w:val="24"/>
          <w:szCs w:val="24"/>
          <w:lang w:val="lv-LV"/>
        </w:rPr>
        <w:t xml:space="preserve"> </w:t>
      </w:r>
      <w:r w:rsidR="00DF4274" w:rsidRPr="004D3988">
        <w:rPr>
          <w:rFonts w:ascii="Times New Roman" w:hAnsi="Times New Roman" w:cs="Times New Roman"/>
          <w:color w:val="000000" w:themeColor="text1"/>
          <w:sz w:val="24"/>
          <w:szCs w:val="24"/>
          <w:lang w:val="lv-LV"/>
        </w:rPr>
        <w:t>Latvijas Republikas normatīvo aktu prasībām.</w:t>
      </w:r>
    </w:p>
    <w:p w14:paraId="5D6501AF" w14:textId="77777777" w:rsidR="00DF4274" w:rsidRPr="00FD3BB1" w:rsidRDefault="0047361C" w:rsidP="00FD3BB1">
      <w:pPr>
        <w:numPr>
          <w:ilvl w:val="1"/>
          <w:numId w:val="22"/>
        </w:numPr>
        <w:spacing w:after="0"/>
        <w:ind w:left="426" w:right="-108" w:hanging="426"/>
        <w:jc w:val="both"/>
        <w:rPr>
          <w:rFonts w:ascii="Times New Roman" w:hAnsi="Times New Roman" w:cs="Times New Roman"/>
          <w:color w:val="000000" w:themeColor="text1"/>
        </w:rPr>
      </w:pPr>
      <w:r w:rsidRPr="00FD3BB1">
        <w:rPr>
          <w:rFonts w:ascii="Times New Roman" w:hAnsi="Times New Roman" w:cs="Times New Roman"/>
          <w:color w:val="000000" w:themeColor="text1"/>
        </w:rPr>
        <w:t>Piegādātājs</w:t>
      </w:r>
      <w:r w:rsidR="00DF4274" w:rsidRPr="00FD3BB1">
        <w:rPr>
          <w:rFonts w:ascii="Times New Roman" w:hAnsi="Times New Roman" w:cs="Times New Roman"/>
          <w:color w:val="000000" w:themeColor="text1"/>
        </w:rPr>
        <w:t xml:space="preserve"> garantē bez atlīdzības novērst sniegtā Pakalpojuma neatbilstību, ja sniegtais Pakalpojums ir nekvalitatīvs, neatbilst Līguma noteikumiem,</w:t>
      </w:r>
      <w:r w:rsidR="00410FC8" w:rsidRPr="00FD3BB1">
        <w:rPr>
          <w:rFonts w:ascii="Times New Roman" w:hAnsi="Times New Roman" w:cs="Times New Roman"/>
        </w:rPr>
        <w:t xml:space="preserve"> </w:t>
      </w:r>
      <w:r w:rsidR="00410FC8" w:rsidRPr="00FD3BB1">
        <w:rPr>
          <w:rFonts w:ascii="Times New Roman" w:hAnsi="Times New Roman" w:cs="Times New Roman"/>
          <w:color w:val="000000" w:themeColor="text1"/>
        </w:rPr>
        <w:t>Tehniskās specifikācijas prasībām,</w:t>
      </w:r>
      <w:r w:rsidR="00DF4274" w:rsidRPr="00FD3BB1">
        <w:rPr>
          <w:rFonts w:ascii="Times New Roman" w:hAnsi="Times New Roman" w:cs="Times New Roman"/>
          <w:color w:val="000000" w:themeColor="text1"/>
        </w:rPr>
        <w:t xml:space="preserve"> </w:t>
      </w:r>
      <w:r w:rsidR="00125FDE" w:rsidRPr="00FD3BB1">
        <w:rPr>
          <w:rFonts w:ascii="Times New Roman" w:hAnsi="Times New Roman" w:cs="Times New Roman"/>
          <w:color w:val="000000" w:themeColor="text1"/>
        </w:rPr>
        <w:t>Piegādātāja</w:t>
      </w:r>
      <w:r w:rsidR="00410FC8" w:rsidRPr="00FD3BB1">
        <w:rPr>
          <w:rFonts w:ascii="Times New Roman" w:hAnsi="Times New Roman" w:cs="Times New Roman"/>
          <w:color w:val="000000" w:themeColor="text1"/>
        </w:rPr>
        <w:t xml:space="preserve"> iesniegtajam F</w:t>
      </w:r>
      <w:r w:rsidR="00125FDE" w:rsidRPr="00FD3BB1">
        <w:rPr>
          <w:rFonts w:ascii="Times New Roman" w:hAnsi="Times New Roman" w:cs="Times New Roman"/>
          <w:color w:val="000000" w:themeColor="text1"/>
        </w:rPr>
        <w:t xml:space="preserve">inanšu piedāvājumam </w:t>
      </w:r>
      <w:r w:rsidR="00DF4274" w:rsidRPr="00FD3BB1">
        <w:rPr>
          <w:rFonts w:ascii="Times New Roman" w:hAnsi="Times New Roman" w:cs="Times New Roman"/>
          <w:color w:val="000000" w:themeColor="text1"/>
        </w:rPr>
        <w:t>vai normatīvo aktu prasībām.</w:t>
      </w:r>
    </w:p>
    <w:p w14:paraId="06FE8BC4" w14:textId="77777777" w:rsidR="00566143" w:rsidRPr="00FD3BB1" w:rsidRDefault="00566143" w:rsidP="0027292A">
      <w:pPr>
        <w:spacing w:after="0"/>
        <w:ind w:left="792" w:right="-108"/>
        <w:jc w:val="both"/>
        <w:rPr>
          <w:rFonts w:ascii="Times New Roman" w:hAnsi="Times New Roman" w:cs="Times New Roman"/>
          <w:color w:val="000000" w:themeColor="text1"/>
        </w:rPr>
      </w:pPr>
    </w:p>
    <w:p w14:paraId="6E4494F9" w14:textId="3339D6AD" w:rsidR="00134755" w:rsidRPr="00FD3BB1" w:rsidRDefault="008A05D2" w:rsidP="00FD3BB1">
      <w:pPr>
        <w:numPr>
          <w:ilvl w:val="0"/>
          <w:numId w:val="22"/>
        </w:numPr>
        <w:spacing w:after="0"/>
        <w:ind w:left="426" w:hanging="426"/>
        <w:jc w:val="center"/>
        <w:rPr>
          <w:rFonts w:ascii="Times New Roman" w:eastAsia="Times New Roman" w:hAnsi="Times New Roman" w:cs="Times New Roman"/>
          <w:b/>
          <w:color w:val="000000" w:themeColor="text1"/>
        </w:rPr>
      </w:pPr>
      <w:r w:rsidRPr="00FD3BB1">
        <w:rPr>
          <w:rFonts w:ascii="Times New Roman" w:eastAsia="Times New Roman" w:hAnsi="Times New Roman" w:cs="Times New Roman"/>
          <w:b/>
          <w:color w:val="000000" w:themeColor="text1"/>
        </w:rPr>
        <w:t>Pakalpojum</w:t>
      </w:r>
      <w:r w:rsidR="008A7473" w:rsidRPr="00FD3BB1">
        <w:rPr>
          <w:rFonts w:ascii="Times New Roman" w:eastAsia="Times New Roman" w:hAnsi="Times New Roman" w:cs="Times New Roman"/>
          <w:b/>
          <w:color w:val="000000" w:themeColor="text1"/>
        </w:rPr>
        <w:t>a</w:t>
      </w:r>
      <w:r w:rsidRPr="00FD3BB1">
        <w:rPr>
          <w:rFonts w:ascii="Times New Roman" w:eastAsia="Times New Roman" w:hAnsi="Times New Roman" w:cs="Times New Roman"/>
          <w:b/>
          <w:color w:val="000000" w:themeColor="text1"/>
        </w:rPr>
        <w:t xml:space="preserve"> </w:t>
      </w:r>
      <w:r w:rsidR="00847338">
        <w:rPr>
          <w:rFonts w:ascii="Times New Roman" w:eastAsia="Times New Roman" w:hAnsi="Times New Roman" w:cs="Times New Roman"/>
          <w:b/>
          <w:color w:val="000000" w:themeColor="text1"/>
        </w:rPr>
        <w:t>izpilde un</w:t>
      </w:r>
      <w:r w:rsidR="002E1CA5" w:rsidRPr="00FD3BB1">
        <w:rPr>
          <w:rFonts w:ascii="Times New Roman" w:eastAsia="Times New Roman" w:hAnsi="Times New Roman" w:cs="Times New Roman"/>
          <w:b/>
          <w:color w:val="000000" w:themeColor="text1"/>
        </w:rPr>
        <w:t xml:space="preserve"> </w:t>
      </w:r>
      <w:r w:rsidR="00134755" w:rsidRPr="00FD3BB1">
        <w:rPr>
          <w:rFonts w:ascii="Times New Roman" w:eastAsia="Times New Roman" w:hAnsi="Times New Roman" w:cs="Times New Roman"/>
          <w:b/>
          <w:color w:val="000000" w:themeColor="text1"/>
        </w:rPr>
        <w:t>nodošanas - pieņemšanas kārtība</w:t>
      </w:r>
    </w:p>
    <w:p w14:paraId="527A6EEE" w14:textId="3ED8B2EA" w:rsidR="00764815" w:rsidRPr="00D24A0C" w:rsidRDefault="00D24A0C" w:rsidP="00D24A0C">
      <w:pPr>
        <w:pStyle w:val="ListParagraph"/>
        <w:numPr>
          <w:ilvl w:val="1"/>
          <w:numId w:val="22"/>
        </w:numPr>
        <w:autoSpaceDN w:val="0"/>
        <w:spacing w:after="0"/>
        <w:ind w:left="426" w:hanging="426"/>
        <w:jc w:val="both"/>
        <w:rPr>
          <w:rFonts w:ascii="Times New Roman" w:hAnsi="Times New Roman" w:cs="Times New Roman"/>
          <w:bCs/>
          <w:sz w:val="24"/>
          <w:szCs w:val="24"/>
          <w:lang w:val="lv-LV"/>
        </w:rPr>
      </w:pPr>
      <w:r w:rsidRPr="00D24A0C">
        <w:rPr>
          <w:rFonts w:ascii="Times New Roman" w:hAnsi="Times New Roman" w:cs="Times New Roman"/>
          <w:sz w:val="24"/>
          <w:szCs w:val="24"/>
          <w:lang w:val="lv-LV"/>
        </w:rPr>
        <w:t xml:space="preserve">Pasūtītājs uzdod, un </w:t>
      </w:r>
      <w:r w:rsidRPr="00D24A0C">
        <w:rPr>
          <w:rFonts w:ascii="Times New Roman" w:hAnsi="Times New Roman" w:cs="Times New Roman"/>
          <w:bCs/>
          <w:sz w:val="24"/>
          <w:szCs w:val="24"/>
          <w:lang w:val="lv-LV"/>
        </w:rPr>
        <w:t>Piegādātājs apņemas sniegt Pakalpojumu, veicot noteiktos uzdevumus šajā Līgumā norādītajā kārtībā un termiņos, saskaņā ar Iepirkuma Teh</w:t>
      </w:r>
      <w:r w:rsidRPr="00D24A0C">
        <w:rPr>
          <w:rFonts w:ascii="Times New Roman" w:hAnsi="Times New Roman" w:cs="Times New Roman"/>
          <w:bCs/>
          <w:sz w:val="24"/>
          <w:szCs w:val="24"/>
          <w:lang w:val="lv-LV"/>
        </w:rPr>
        <w:softHyphen/>
        <w:t>nis</w:t>
      </w:r>
      <w:r w:rsidRPr="00D24A0C">
        <w:rPr>
          <w:rFonts w:ascii="Times New Roman" w:hAnsi="Times New Roman" w:cs="Times New Roman"/>
          <w:bCs/>
          <w:sz w:val="24"/>
          <w:szCs w:val="24"/>
          <w:lang w:val="lv-LV"/>
        </w:rPr>
        <w:softHyphen/>
        <w:t xml:space="preserve">ko specifikāciju (1.pielikums). </w:t>
      </w:r>
    </w:p>
    <w:p w14:paraId="0C8DE645" w14:textId="3E5DB30A" w:rsidR="00764815" w:rsidRPr="00FD3BB1" w:rsidRDefault="00764815" w:rsidP="00FD3BB1">
      <w:pPr>
        <w:pStyle w:val="ListParagraph"/>
        <w:numPr>
          <w:ilvl w:val="1"/>
          <w:numId w:val="22"/>
        </w:numPr>
        <w:spacing w:after="0" w:line="240" w:lineRule="auto"/>
        <w:ind w:left="426" w:right="-108" w:hanging="426"/>
        <w:jc w:val="both"/>
        <w:rPr>
          <w:rFonts w:ascii="Times New Roman" w:hAnsi="Times New Roman" w:cs="Times New Roman"/>
          <w:color w:val="000000" w:themeColor="text1"/>
          <w:sz w:val="24"/>
          <w:szCs w:val="24"/>
          <w:lang w:val="lv-LV"/>
        </w:rPr>
      </w:pPr>
      <w:r w:rsidRPr="00FD3BB1">
        <w:rPr>
          <w:rFonts w:ascii="Times New Roman" w:hAnsi="Times New Roman" w:cs="Times New Roman"/>
          <w:color w:val="000000" w:themeColor="text1"/>
          <w:sz w:val="24"/>
          <w:szCs w:val="24"/>
          <w:lang w:val="lv-LV"/>
        </w:rPr>
        <w:t>Piegādātājs</w:t>
      </w:r>
      <w:r w:rsidR="00124F88" w:rsidRPr="00FD3BB1">
        <w:rPr>
          <w:rFonts w:ascii="Times New Roman" w:hAnsi="Times New Roman" w:cs="Times New Roman"/>
          <w:color w:val="000000" w:themeColor="text1"/>
          <w:sz w:val="24"/>
          <w:szCs w:val="24"/>
          <w:lang w:val="lv-LV"/>
        </w:rPr>
        <w:t>, pē</w:t>
      </w:r>
      <w:r w:rsidRPr="00FD3BB1">
        <w:rPr>
          <w:rFonts w:ascii="Times New Roman" w:hAnsi="Times New Roman" w:cs="Times New Roman"/>
          <w:color w:val="000000" w:themeColor="text1"/>
          <w:sz w:val="24"/>
          <w:szCs w:val="24"/>
          <w:lang w:val="lv-LV"/>
        </w:rPr>
        <w:t>c Pasūtītāja pieprasījuma, uz Līgumā norīkotās Pasūtītāja pilnvarotās personas elektronisko adresi</w:t>
      </w:r>
      <w:r w:rsidR="00A968C3">
        <w:rPr>
          <w:rFonts w:ascii="Times New Roman" w:hAnsi="Times New Roman" w:cs="Times New Roman"/>
          <w:color w:val="000000" w:themeColor="text1"/>
          <w:sz w:val="24"/>
          <w:szCs w:val="24"/>
          <w:lang w:val="lv-LV"/>
        </w:rPr>
        <w:t xml:space="preserve"> (Līguma 11.6.apakšpunkts)</w:t>
      </w:r>
      <w:r w:rsidRPr="00FD3BB1">
        <w:rPr>
          <w:rFonts w:ascii="Times New Roman" w:hAnsi="Times New Roman" w:cs="Times New Roman"/>
          <w:color w:val="000000" w:themeColor="text1"/>
          <w:sz w:val="24"/>
          <w:szCs w:val="24"/>
          <w:lang w:val="lv-LV"/>
        </w:rPr>
        <w:t xml:space="preserve">  iesniedz Pasūtītājam saskaņošanai Pakalpojuma starprezultātus (Pakalpojuma daļas) un rezultātu</w:t>
      </w:r>
      <w:r w:rsidR="00A968C3">
        <w:rPr>
          <w:rFonts w:ascii="Times New Roman" w:hAnsi="Times New Roman" w:cs="Times New Roman"/>
          <w:color w:val="000000" w:themeColor="text1"/>
          <w:sz w:val="24"/>
          <w:szCs w:val="24"/>
          <w:lang w:val="lv-LV"/>
        </w:rPr>
        <w:t xml:space="preserve"> (Pakalpojums)</w:t>
      </w:r>
      <w:r w:rsidRPr="00FD3BB1">
        <w:rPr>
          <w:rFonts w:ascii="Times New Roman" w:hAnsi="Times New Roman" w:cs="Times New Roman"/>
          <w:color w:val="000000" w:themeColor="text1"/>
          <w:sz w:val="24"/>
          <w:szCs w:val="24"/>
          <w:lang w:val="lv-LV"/>
        </w:rPr>
        <w:t xml:space="preserve">. </w:t>
      </w:r>
    </w:p>
    <w:p w14:paraId="5F506176" w14:textId="378D6D64" w:rsidR="00D24A0C" w:rsidRDefault="00764815" w:rsidP="00D24A0C">
      <w:pPr>
        <w:pStyle w:val="ListParagraph"/>
        <w:numPr>
          <w:ilvl w:val="1"/>
          <w:numId w:val="22"/>
        </w:numPr>
        <w:spacing w:after="0" w:line="240" w:lineRule="auto"/>
        <w:ind w:left="426" w:right="-108" w:hanging="426"/>
        <w:jc w:val="both"/>
        <w:rPr>
          <w:rFonts w:ascii="Times New Roman" w:hAnsi="Times New Roman" w:cs="Times New Roman"/>
          <w:color w:val="000000" w:themeColor="text1"/>
          <w:sz w:val="24"/>
          <w:szCs w:val="24"/>
          <w:lang w:val="lv-LV"/>
        </w:rPr>
      </w:pPr>
      <w:r w:rsidRPr="00FD3BB1">
        <w:rPr>
          <w:rFonts w:ascii="Times New Roman" w:hAnsi="Times New Roman" w:cs="Times New Roman"/>
          <w:color w:val="000000" w:themeColor="text1"/>
          <w:sz w:val="24"/>
          <w:szCs w:val="24"/>
          <w:lang w:val="lv-LV"/>
        </w:rPr>
        <w:t>Pasūtītājs Piegādātāja iesniegtos Pakalpojuma starprezultātus un rezultātus saskaņo  10 (desmit) darba dienu laikā, elektroniski sniedzot pozitīvu atzinumu vai norādot iesniegtā Pakalpojuma starprezultāta vai rezultāta nepilnības vai neprecizitātes uz Līgumā norīkotās Piegādātāja pilnvarotās personas elektronisko adresi</w:t>
      </w:r>
      <w:r w:rsidR="005B379C">
        <w:rPr>
          <w:rFonts w:ascii="Times New Roman" w:hAnsi="Times New Roman" w:cs="Times New Roman"/>
          <w:color w:val="000000" w:themeColor="text1"/>
          <w:sz w:val="24"/>
          <w:szCs w:val="24"/>
          <w:lang w:val="lv-LV"/>
        </w:rPr>
        <w:t xml:space="preserve"> (Līguma 11.7.apakašpunkts)</w:t>
      </w:r>
      <w:r w:rsidRPr="00FD3BB1">
        <w:rPr>
          <w:rFonts w:ascii="Times New Roman" w:hAnsi="Times New Roman" w:cs="Times New Roman"/>
          <w:color w:val="000000" w:themeColor="text1"/>
          <w:sz w:val="24"/>
          <w:szCs w:val="24"/>
          <w:lang w:val="lv-LV"/>
        </w:rPr>
        <w:t>.</w:t>
      </w:r>
    </w:p>
    <w:p w14:paraId="30A9CC96" w14:textId="77777777" w:rsidR="00D24A0C" w:rsidRDefault="00764815" w:rsidP="00D24A0C">
      <w:pPr>
        <w:pStyle w:val="ListParagraph"/>
        <w:numPr>
          <w:ilvl w:val="1"/>
          <w:numId w:val="22"/>
        </w:numPr>
        <w:spacing w:after="0" w:line="240" w:lineRule="auto"/>
        <w:ind w:left="426" w:right="-108" w:hanging="426"/>
        <w:jc w:val="both"/>
        <w:rPr>
          <w:rFonts w:ascii="Times New Roman" w:hAnsi="Times New Roman" w:cs="Times New Roman"/>
          <w:color w:val="000000" w:themeColor="text1"/>
          <w:sz w:val="24"/>
          <w:szCs w:val="24"/>
          <w:lang w:val="lv-LV"/>
        </w:rPr>
      </w:pPr>
      <w:r w:rsidRPr="00D24A0C">
        <w:rPr>
          <w:rFonts w:ascii="Times New Roman" w:hAnsi="Times New Roman" w:cs="Times New Roman"/>
          <w:color w:val="000000" w:themeColor="text1"/>
          <w:sz w:val="24"/>
          <w:szCs w:val="24"/>
          <w:lang w:val="lv-LV"/>
        </w:rPr>
        <w:t>Ja Pasūtītājs, saskaņojot Piegādātāja iesniegtos Pakalpojuma starprezultātus vai rezultātu konstatē nepilnības vai neprecizitātes Pakalpojuma kvalitātē, Piegādātāja pienākums ir novērst Pasūtītāja norādītos Pakalpojuma trūkumus un iesniegt precizētos Pakalpojuma starprezultātu</w:t>
      </w:r>
      <w:r w:rsidR="00D97C29" w:rsidRPr="00D24A0C">
        <w:rPr>
          <w:rFonts w:ascii="Times New Roman" w:hAnsi="Times New Roman" w:cs="Times New Roman"/>
          <w:color w:val="000000" w:themeColor="text1"/>
          <w:sz w:val="24"/>
          <w:szCs w:val="24"/>
          <w:lang w:val="lv-LV"/>
        </w:rPr>
        <w:t>s</w:t>
      </w:r>
      <w:r w:rsidRPr="00D24A0C">
        <w:rPr>
          <w:rFonts w:ascii="Times New Roman" w:hAnsi="Times New Roman" w:cs="Times New Roman"/>
          <w:color w:val="000000" w:themeColor="text1"/>
          <w:sz w:val="24"/>
          <w:szCs w:val="24"/>
          <w:lang w:val="lv-LV"/>
        </w:rPr>
        <w:t xml:space="preserve"> vai rezultātu Pasūtītājam atkārtotai saskaņošanai 5 (piecu) darba dienu laikā.  </w:t>
      </w:r>
    </w:p>
    <w:p w14:paraId="7073557A" w14:textId="2988C7CF" w:rsidR="00D24A0C" w:rsidRDefault="00764815" w:rsidP="00D24A0C">
      <w:pPr>
        <w:pStyle w:val="ListParagraph"/>
        <w:numPr>
          <w:ilvl w:val="1"/>
          <w:numId w:val="22"/>
        </w:numPr>
        <w:spacing w:after="0" w:line="240" w:lineRule="auto"/>
        <w:ind w:left="426" w:right="-108" w:hanging="426"/>
        <w:jc w:val="both"/>
        <w:rPr>
          <w:rFonts w:ascii="Times New Roman" w:hAnsi="Times New Roman" w:cs="Times New Roman"/>
          <w:color w:val="000000" w:themeColor="text1"/>
          <w:sz w:val="24"/>
          <w:szCs w:val="24"/>
          <w:lang w:val="lv-LV"/>
        </w:rPr>
      </w:pPr>
      <w:r w:rsidRPr="00D24A0C">
        <w:rPr>
          <w:rFonts w:ascii="Times New Roman" w:hAnsi="Times New Roman" w:cs="Times New Roman"/>
          <w:color w:val="000000" w:themeColor="text1"/>
          <w:sz w:val="24"/>
          <w:szCs w:val="24"/>
          <w:lang w:val="lv-LV"/>
        </w:rPr>
        <w:t xml:space="preserve"> </w:t>
      </w:r>
      <w:r w:rsidR="00D24A0C" w:rsidRPr="00D24A0C">
        <w:rPr>
          <w:rFonts w:ascii="Times New Roman" w:hAnsi="Times New Roman" w:cs="Times New Roman"/>
          <w:color w:val="000000" w:themeColor="text1"/>
          <w:sz w:val="24"/>
          <w:szCs w:val="24"/>
          <w:lang w:val="lv-LV"/>
        </w:rPr>
        <w:t xml:space="preserve">Izpildīto un ar Pasūtītāju saskaņoto Pakalpojuma starprezultātu  atbilstību Līguma noteikumiem Pasūtītājs pieņem ar Pakalpojumu daļas izpildes nodošanas – pieņemšanas aktu (3.pielikums). </w:t>
      </w:r>
    </w:p>
    <w:p w14:paraId="6E30D404" w14:textId="5522819E" w:rsidR="00D24A0C" w:rsidRDefault="00764815" w:rsidP="00D24A0C">
      <w:pPr>
        <w:pStyle w:val="ListParagraph"/>
        <w:numPr>
          <w:ilvl w:val="1"/>
          <w:numId w:val="22"/>
        </w:numPr>
        <w:spacing w:after="0" w:line="240" w:lineRule="auto"/>
        <w:ind w:left="426" w:right="-108" w:hanging="426"/>
        <w:jc w:val="both"/>
        <w:rPr>
          <w:rFonts w:ascii="Times New Roman" w:hAnsi="Times New Roman" w:cs="Times New Roman"/>
          <w:color w:val="000000" w:themeColor="text1"/>
          <w:sz w:val="24"/>
          <w:szCs w:val="24"/>
          <w:lang w:val="lv-LV"/>
        </w:rPr>
      </w:pPr>
      <w:r w:rsidRPr="00D24A0C">
        <w:rPr>
          <w:rFonts w:ascii="Times New Roman" w:hAnsi="Times New Roman" w:cs="Times New Roman"/>
          <w:color w:val="000000" w:themeColor="text1"/>
          <w:sz w:val="24"/>
          <w:szCs w:val="24"/>
          <w:lang w:val="lv-LV"/>
        </w:rPr>
        <w:t>Piegādātājs nodod  35 (trīsdesmit piecu) prasmju aprakstus Pasūtītājam ne vēlāk kā 1 (viena) mēneša laikā no līguma noslēgšanas brīža. Prasmju apraksti dalīti 6 (sešās) profesiju</w:t>
      </w:r>
      <w:r w:rsidR="0040086A" w:rsidRPr="00D24A0C">
        <w:rPr>
          <w:rFonts w:ascii="Times New Roman" w:hAnsi="Times New Roman" w:cs="Times New Roman"/>
          <w:color w:val="000000" w:themeColor="text1"/>
          <w:sz w:val="24"/>
          <w:szCs w:val="24"/>
          <w:lang w:val="lv-LV"/>
        </w:rPr>
        <w:t xml:space="preserve"> jomās saskaņā ar Iepirkuma Tehnis</w:t>
      </w:r>
      <w:r w:rsidRPr="00D24A0C">
        <w:rPr>
          <w:rFonts w:ascii="Times New Roman" w:hAnsi="Times New Roman" w:cs="Times New Roman"/>
          <w:color w:val="000000" w:themeColor="text1"/>
          <w:sz w:val="24"/>
          <w:szCs w:val="24"/>
          <w:lang w:val="lv-LV"/>
        </w:rPr>
        <w:t>ko specifikā</w:t>
      </w:r>
      <w:r w:rsidR="00D24A0C">
        <w:rPr>
          <w:rFonts w:ascii="Times New Roman" w:hAnsi="Times New Roman" w:cs="Times New Roman"/>
          <w:color w:val="000000" w:themeColor="text1"/>
          <w:sz w:val="24"/>
          <w:szCs w:val="24"/>
          <w:lang w:val="lv-LV"/>
        </w:rPr>
        <w:t>ciju (1.pielikums).</w:t>
      </w:r>
    </w:p>
    <w:p w14:paraId="0956925E" w14:textId="624296FC" w:rsidR="00764815" w:rsidRPr="00D24A0C" w:rsidRDefault="00764815" w:rsidP="00D24A0C">
      <w:pPr>
        <w:pStyle w:val="ListParagraph"/>
        <w:numPr>
          <w:ilvl w:val="1"/>
          <w:numId w:val="22"/>
        </w:numPr>
        <w:spacing w:after="0" w:line="240" w:lineRule="auto"/>
        <w:ind w:left="426" w:right="-108" w:hanging="426"/>
        <w:jc w:val="both"/>
        <w:rPr>
          <w:rFonts w:ascii="Times New Roman" w:hAnsi="Times New Roman" w:cs="Times New Roman"/>
          <w:color w:val="000000" w:themeColor="text1"/>
          <w:sz w:val="24"/>
          <w:szCs w:val="24"/>
          <w:lang w:val="lv-LV"/>
        </w:rPr>
      </w:pPr>
      <w:r w:rsidRPr="00D24A0C">
        <w:rPr>
          <w:rFonts w:ascii="Times New Roman" w:hAnsi="Times New Roman" w:cs="Times New Roman"/>
          <w:color w:val="000000" w:themeColor="text1"/>
          <w:sz w:val="24"/>
          <w:szCs w:val="24"/>
          <w:lang w:val="lv-LV"/>
        </w:rPr>
        <w:t>Piegādātājs nodod  35 (trīsdesmit piecu) prasmju apmācību programmas Pasūtītājam 2 (divu) mēnešu laikā no prasmju aprakstu jomu daļas saskaņošanas un Pakalpojumu daļas izpildes nodošanas – pieņemšanas akta  (3.pielikums) parakstīšanas brīža. Prasmju apmācību programmas  dalītas 6 (sešās) profesiju</w:t>
      </w:r>
      <w:r w:rsidR="0040086A" w:rsidRPr="00D24A0C">
        <w:rPr>
          <w:rFonts w:ascii="Times New Roman" w:hAnsi="Times New Roman" w:cs="Times New Roman"/>
          <w:color w:val="000000" w:themeColor="text1"/>
          <w:sz w:val="24"/>
          <w:szCs w:val="24"/>
          <w:lang w:val="lv-LV"/>
        </w:rPr>
        <w:t xml:space="preserve"> jomās saskaņā ar Iepirkuma Tehnis</w:t>
      </w:r>
      <w:r w:rsidRPr="00D24A0C">
        <w:rPr>
          <w:rFonts w:ascii="Times New Roman" w:hAnsi="Times New Roman" w:cs="Times New Roman"/>
          <w:color w:val="000000" w:themeColor="text1"/>
          <w:sz w:val="24"/>
          <w:szCs w:val="24"/>
          <w:lang w:val="lv-LV"/>
        </w:rPr>
        <w:t xml:space="preserve">ko specifikāciju (1.pielikums). </w:t>
      </w:r>
    </w:p>
    <w:p w14:paraId="208535A7" w14:textId="005F2A74" w:rsidR="00464726" w:rsidRPr="00FD3BB1" w:rsidRDefault="009132DF" w:rsidP="00FD3BB1">
      <w:pPr>
        <w:pStyle w:val="ListParagraph"/>
        <w:numPr>
          <w:ilvl w:val="1"/>
          <w:numId w:val="22"/>
        </w:numPr>
        <w:spacing w:after="0" w:line="240" w:lineRule="auto"/>
        <w:ind w:left="426" w:right="-108" w:hanging="426"/>
        <w:jc w:val="both"/>
        <w:rPr>
          <w:rFonts w:ascii="Times New Roman" w:eastAsia="Times New Roman" w:hAnsi="Times New Roman" w:cs="Times New Roman"/>
          <w:color w:val="000000" w:themeColor="text1"/>
          <w:sz w:val="24"/>
          <w:szCs w:val="24"/>
          <w:lang w:val="lv-LV"/>
        </w:rPr>
      </w:pPr>
      <w:r w:rsidRPr="00FD3BB1">
        <w:rPr>
          <w:rFonts w:ascii="Times New Roman" w:eastAsia="Times New Roman" w:hAnsi="Times New Roman" w:cs="Times New Roman"/>
          <w:color w:val="000000" w:themeColor="text1"/>
          <w:sz w:val="24"/>
          <w:szCs w:val="24"/>
          <w:lang w:val="lv-LV"/>
        </w:rPr>
        <w:t>Pas</w:t>
      </w:r>
      <w:r w:rsidR="00904DC7" w:rsidRPr="00FD3BB1">
        <w:rPr>
          <w:rFonts w:ascii="Times New Roman" w:eastAsia="Times New Roman" w:hAnsi="Times New Roman" w:cs="Times New Roman"/>
          <w:color w:val="000000" w:themeColor="text1"/>
          <w:sz w:val="24"/>
          <w:szCs w:val="24"/>
          <w:lang w:val="lv-LV"/>
        </w:rPr>
        <w:t>ūtītāja</w:t>
      </w:r>
      <w:r w:rsidR="00BD71DA" w:rsidRPr="00FD3BB1">
        <w:rPr>
          <w:rFonts w:ascii="Times New Roman" w:eastAsia="Times New Roman" w:hAnsi="Times New Roman" w:cs="Times New Roman"/>
          <w:color w:val="000000" w:themeColor="text1"/>
          <w:sz w:val="24"/>
          <w:szCs w:val="24"/>
          <w:lang w:val="lv-LV"/>
        </w:rPr>
        <w:t>m</w:t>
      </w:r>
      <w:r w:rsidR="00904DC7" w:rsidRPr="00FD3BB1">
        <w:rPr>
          <w:rFonts w:ascii="Times New Roman" w:eastAsia="Times New Roman" w:hAnsi="Times New Roman" w:cs="Times New Roman"/>
          <w:color w:val="000000" w:themeColor="text1"/>
          <w:sz w:val="24"/>
          <w:szCs w:val="24"/>
          <w:lang w:val="lv-LV"/>
        </w:rPr>
        <w:t xml:space="preserve"> </w:t>
      </w:r>
      <w:r w:rsidR="00485694" w:rsidRPr="00FD3BB1">
        <w:rPr>
          <w:rFonts w:ascii="Times New Roman" w:eastAsia="Times New Roman" w:hAnsi="Times New Roman" w:cs="Times New Roman"/>
          <w:color w:val="000000" w:themeColor="text1"/>
          <w:sz w:val="24"/>
          <w:szCs w:val="24"/>
          <w:lang w:val="lv-LV"/>
        </w:rPr>
        <w:t xml:space="preserve">ir tiesības nepieņemt </w:t>
      </w:r>
      <w:r w:rsidR="008A7473" w:rsidRPr="00FD3BB1">
        <w:rPr>
          <w:rFonts w:ascii="Times New Roman" w:eastAsia="Times New Roman" w:hAnsi="Times New Roman" w:cs="Times New Roman"/>
          <w:color w:val="000000" w:themeColor="text1"/>
          <w:sz w:val="24"/>
          <w:szCs w:val="24"/>
          <w:lang w:val="lv-LV"/>
        </w:rPr>
        <w:t>sniegt</w:t>
      </w:r>
      <w:r w:rsidR="00BF3D4F" w:rsidRPr="00FD3BB1">
        <w:rPr>
          <w:rFonts w:ascii="Times New Roman" w:eastAsia="Times New Roman" w:hAnsi="Times New Roman" w:cs="Times New Roman"/>
          <w:color w:val="000000" w:themeColor="text1"/>
          <w:sz w:val="24"/>
          <w:szCs w:val="24"/>
          <w:lang w:val="lv-LV"/>
        </w:rPr>
        <w:t>ā</w:t>
      </w:r>
      <w:r w:rsidR="00F47C91" w:rsidRPr="00FD3BB1">
        <w:rPr>
          <w:rFonts w:ascii="Times New Roman" w:eastAsia="Times New Roman" w:hAnsi="Times New Roman" w:cs="Times New Roman"/>
          <w:color w:val="000000" w:themeColor="text1"/>
          <w:sz w:val="24"/>
          <w:szCs w:val="24"/>
          <w:lang w:val="lv-LV"/>
        </w:rPr>
        <w:t xml:space="preserve"> </w:t>
      </w:r>
      <w:r w:rsidR="008A7473" w:rsidRPr="00FD3BB1">
        <w:rPr>
          <w:rFonts w:ascii="Times New Roman" w:eastAsia="Times New Roman" w:hAnsi="Times New Roman" w:cs="Times New Roman"/>
          <w:color w:val="000000" w:themeColor="text1"/>
          <w:sz w:val="24"/>
          <w:szCs w:val="24"/>
          <w:lang w:val="lv-LV"/>
        </w:rPr>
        <w:t>Pakalpojum</w:t>
      </w:r>
      <w:r w:rsidR="00BF3D4F" w:rsidRPr="00FD3BB1">
        <w:rPr>
          <w:rFonts w:ascii="Times New Roman" w:eastAsia="Times New Roman" w:hAnsi="Times New Roman" w:cs="Times New Roman"/>
          <w:color w:val="000000" w:themeColor="text1"/>
          <w:sz w:val="24"/>
          <w:szCs w:val="24"/>
          <w:lang w:val="lv-LV"/>
        </w:rPr>
        <w:t>a daļu</w:t>
      </w:r>
      <w:r w:rsidRPr="00FD3BB1">
        <w:rPr>
          <w:rFonts w:ascii="Times New Roman" w:eastAsia="Times New Roman" w:hAnsi="Times New Roman" w:cs="Times New Roman"/>
          <w:color w:val="000000" w:themeColor="text1"/>
          <w:sz w:val="24"/>
          <w:szCs w:val="24"/>
          <w:lang w:val="lv-LV"/>
        </w:rPr>
        <w:t xml:space="preserve">, ja </w:t>
      </w:r>
      <w:r w:rsidR="00485694" w:rsidRPr="00FD3BB1">
        <w:rPr>
          <w:rFonts w:ascii="Times New Roman" w:eastAsia="Times New Roman" w:hAnsi="Times New Roman" w:cs="Times New Roman"/>
          <w:color w:val="000000" w:themeColor="text1"/>
          <w:sz w:val="24"/>
          <w:szCs w:val="24"/>
          <w:lang w:val="lv-LV"/>
        </w:rPr>
        <w:t>t</w:t>
      </w:r>
      <w:r w:rsidR="00BD71DA" w:rsidRPr="00FD3BB1">
        <w:rPr>
          <w:rFonts w:ascii="Times New Roman" w:eastAsia="Times New Roman" w:hAnsi="Times New Roman" w:cs="Times New Roman"/>
          <w:color w:val="000000" w:themeColor="text1"/>
          <w:sz w:val="24"/>
          <w:szCs w:val="24"/>
          <w:lang w:val="lv-LV"/>
        </w:rPr>
        <w:t>as</w:t>
      </w:r>
      <w:r w:rsidR="00485694" w:rsidRPr="00FD3BB1">
        <w:rPr>
          <w:rFonts w:ascii="Times New Roman" w:eastAsia="Times New Roman" w:hAnsi="Times New Roman" w:cs="Times New Roman"/>
          <w:color w:val="000000" w:themeColor="text1"/>
          <w:sz w:val="24"/>
          <w:szCs w:val="24"/>
          <w:lang w:val="lv-LV"/>
        </w:rPr>
        <w:t xml:space="preserve"> konstatē, ka </w:t>
      </w:r>
      <w:r w:rsidR="00AA2F76" w:rsidRPr="00FD3BB1">
        <w:rPr>
          <w:rFonts w:ascii="Times New Roman" w:eastAsia="Times New Roman" w:hAnsi="Times New Roman" w:cs="Times New Roman"/>
          <w:color w:val="000000" w:themeColor="text1"/>
          <w:sz w:val="24"/>
          <w:szCs w:val="24"/>
          <w:lang w:val="lv-LV"/>
        </w:rPr>
        <w:t>Pakalpojum</w:t>
      </w:r>
      <w:r w:rsidR="00B13607" w:rsidRPr="00FD3BB1">
        <w:rPr>
          <w:rFonts w:ascii="Times New Roman" w:eastAsia="Times New Roman" w:hAnsi="Times New Roman" w:cs="Times New Roman"/>
          <w:color w:val="000000" w:themeColor="text1"/>
          <w:sz w:val="24"/>
          <w:szCs w:val="24"/>
          <w:lang w:val="lv-LV"/>
        </w:rPr>
        <w:t xml:space="preserve">a daļa </w:t>
      </w:r>
      <w:r w:rsidR="00662068" w:rsidRPr="00FD3BB1">
        <w:rPr>
          <w:rFonts w:ascii="Times New Roman" w:eastAsia="Times New Roman" w:hAnsi="Times New Roman" w:cs="Times New Roman"/>
          <w:color w:val="000000" w:themeColor="text1"/>
          <w:sz w:val="24"/>
          <w:szCs w:val="24"/>
          <w:lang w:val="lv-LV"/>
        </w:rPr>
        <w:t>sniegt</w:t>
      </w:r>
      <w:r w:rsidR="00B13607" w:rsidRPr="00FD3BB1">
        <w:rPr>
          <w:rFonts w:ascii="Times New Roman" w:eastAsia="Times New Roman" w:hAnsi="Times New Roman" w:cs="Times New Roman"/>
          <w:color w:val="000000" w:themeColor="text1"/>
          <w:sz w:val="24"/>
          <w:szCs w:val="24"/>
          <w:lang w:val="lv-LV"/>
        </w:rPr>
        <w:t>a</w:t>
      </w:r>
      <w:r w:rsidR="00662068" w:rsidRPr="00FD3BB1">
        <w:rPr>
          <w:rFonts w:ascii="Times New Roman" w:eastAsia="Times New Roman" w:hAnsi="Times New Roman" w:cs="Times New Roman"/>
          <w:color w:val="000000" w:themeColor="text1"/>
          <w:sz w:val="24"/>
          <w:szCs w:val="24"/>
          <w:lang w:val="lv-LV"/>
        </w:rPr>
        <w:t xml:space="preserve"> </w:t>
      </w:r>
      <w:r w:rsidR="00904DC7" w:rsidRPr="00FD3BB1">
        <w:rPr>
          <w:rFonts w:ascii="Times New Roman" w:eastAsia="Times New Roman" w:hAnsi="Times New Roman" w:cs="Times New Roman"/>
          <w:color w:val="000000" w:themeColor="text1"/>
          <w:sz w:val="24"/>
          <w:szCs w:val="24"/>
          <w:lang w:val="lv-LV"/>
        </w:rPr>
        <w:t xml:space="preserve">nekvalitatīvi, </w:t>
      </w:r>
      <w:r w:rsidR="00710B9B" w:rsidRPr="00FD3BB1">
        <w:rPr>
          <w:rFonts w:ascii="Times New Roman" w:eastAsia="Times New Roman" w:hAnsi="Times New Roman" w:cs="Times New Roman"/>
          <w:color w:val="000000" w:themeColor="text1"/>
          <w:sz w:val="24"/>
          <w:szCs w:val="24"/>
          <w:lang w:val="lv-LV"/>
        </w:rPr>
        <w:t xml:space="preserve">neatbilst </w:t>
      </w:r>
      <w:r w:rsidR="00591704" w:rsidRPr="00FD3BB1">
        <w:rPr>
          <w:rFonts w:ascii="Times New Roman" w:eastAsia="Times New Roman" w:hAnsi="Times New Roman" w:cs="Times New Roman"/>
          <w:color w:val="000000" w:themeColor="text1"/>
          <w:sz w:val="24"/>
          <w:szCs w:val="24"/>
          <w:lang w:val="lv-LV"/>
        </w:rPr>
        <w:t>Tehniskās specifikācijas prasībām</w:t>
      </w:r>
      <w:r w:rsidR="00B13607" w:rsidRPr="00FD3BB1">
        <w:rPr>
          <w:rFonts w:ascii="Times New Roman" w:eastAsia="Times New Roman" w:hAnsi="Times New Roman" w:cs="Times New Roman"/>
          <w:color w:val="000000" w:themeColor="text1"/>
          <w:sz w:val="24"/>
          <w:szCs w:val="24"/>
          <w:lang w:val="lv-LV"/>
        </w:rPr>
        <w:t xml:space="preserve"> </w:t>
      </w:r>
      <w:r w:rsidR="00904DC7" w:rsidRPr="00FD3BB1">
        <w:rPr>
          <w:rFonts w:ascii="Times New Roman" w:eastAsia="Times New Roman" w:hAnsi="Times New Roman" w:cs="Times New Roman"/>
          <w:color w:val="000000" w:themeColor="text1"/>
          <w:sz w:val="24"/>
          <w:szCs w:val="24"/>
          <w:lang w:val="lv-LV"/>
        </w:rPr>
        <w:t xml:space="preserve">vai citiem Līguma noteikumiem. </w:t>
      </w:r>
    </w:p>
    <w:p w14:paraId="1A54531C" w14:textId="60CB0495" w:rsidR="00B13607" w:rsidRPr="00FD3BB1" w:rsidRDefault="00E22976" w:rsidP="00FD3BB1">
      <w:pPr>
        <w:numPr>
          <w:ilvl w:val="1"/>
          <w:numId w:val="22"/>
        </w:numPr>
        <w:spacing w:after="0"/>
        <w:ind w:left="426" w:right="-108" w:hanging="426"/>
        <w:jc w:val="both"/>
        <w:rPr>
          <w:rFonts w:ascii="Times New Roman" w:hAnsi="Times New Roman" w:cs="Times New Roman"/>
          <w:color w:val="000000" w:themeColor="text1"/>
        </w:rPr>
      </w:pPr>
      <w:r w:rsidRPr="00FD3BB1">
        <w:rPr>
          <w:rFonts w:ascii="Times New Roman" w:hAnsi="Times New Roman" w:cs="Times New Roman"/>
          <w:color w:val="000000" w:themeColor="text1"/>
        </w:rPr>
        <w:t>Līguma saistību izpildi</w:t>
      </w:r>
      <w:r w:rsidR="00B13607" w:rsidRPr="00FD3BB1">
        <w:rPr>
          <w:rFonts w:ascii="Times New Roman" w:hAnsi="Times New Roman" w:cs="Times New Roman"/>
          <w:color w:val="000000" w:themeColor="text1"/>
        </w:rPr>
        <w:t xml:space="preserve"> un izpildīto un ar Pasūtītāju saskaņoto Pakalpojuma  rezultātu </w:t>
      </w:r>
      <w:r w:rsidRPr="00FD3BB1">
        <w:rPr>
          <w:rFonts w:ascii="Times New Roman" w:hAnsi="Times New Roman" w:cs="Times New Roman"/>
          <w:color w:val="000000" w:themeColor="text1"/>
        </w:rPr>
        <w:t xml:space="preserve">apliecina abpusēji parakstīts Līguma izpildes </w:t>
      </w:r>
      <w:r w:rsidR="000B7880" w:rsidRPr="00FD3BB1">
        <w:rPr>
          <w:rFonts w:ascii="Times New Roman" w:hAnsi="Times New Roman" w:cs="Times New Roman"/>
          <w:color w:val="000000" w:themeColor="text1"/>
        </w:rPr>
        <w:t xml:space="preserve">nodošanas – </w:t>
      </w:r>
      <w:r w:rsidRPr="00FD3BB1">
        <w:rPr>
          <w:rFonts w:ascii="Times New Roman" w:hAnsi="Times New Roman" w:cs="Times New Roman"/>
          <w:color w:val="000000" w:themeColor="text1"/>
        </w:rPr>
        <w:t xml:space="preserve">pieņemšanas </w:t>
      </w:r>
      <w:r w:rsidR="00BB2B06" w:rsidRPr="00FD3BB1">
        <w:rPr>
          <w:rFonts w:ascii="Times New Roman" w:hAnsi="Times New Roman" w:cs="Times New Roman"/>
          <w:color w:val="000000" w:themeColor="text1"/>
        </w:rPr>
        <w:t>akts</w:t>
      </w:r>
      <w:r w:rsidR="002D78C1" w:rsidRPr="00FD3BB1">
        <w:rPr>
          <w:rFonts w:ascii="Times New Roman" w:hAnsi="Times New Roman" w:cs="Times New Roman"/>
          <w:color w:val="000000" w:themeColor="text1"/>
        </w:rPr>
        <w:t xml:space="preserve"> (</w:t>
      </w:r>
      <w:r w:rsidR="00591704" w:rsidRPr="00FD3BB1">
        <w:rPr>
          <w:rFonts w:ascii="Times New Roman" w:hAnsi="Times New Roman" w:cs="Times New Roman"/>
          <w:color w:val="000000" w:themeColor="text1"/>
        </w:rPr>
        <w:t>4</w:t>
      </w:r>
      <w:r w:rsidR="00792AB9" w:rsidRPr="00FD3BB1">
        <w:rPr>
          <w:rFonts w:ascii="Times New Roman" w:hAnsi="Times New Roman" w:cs="Times New Roman"/>
          <w:color w:val="000000" w:themeColor="text1"/>
        </w:rPr>
        <w:t>.pielikums</w:t>
      </w:r>
      <w:r w:rsidR="002D78C1" w:rsidRPr="00FD3BB1">
        <w:rPr>
          <w:rFonts w:ascii="Times New Roman" w:hAnsi="Times New Roman" w:cs="Times New Roman"/>
          <w:color w:val="000000" w:themeColor="text1"/>
        </w:rPr>
        <w:t>)</w:t>
      </w:r>
      <w:r w:rsidRPr="00FD3BB1">
        <w:rPr>
          <w:rFonts w:ascii="Times New Roman" w:hAnsi="Times New Roman" w:cs="Times New Roman"/>
          <w:color w:val="000000" w:themeColor="text1"/>
        </w:rPr>
        <w:t>.</w:t>
      </w:r>
      <w:r w:rsidR="00B13607" w:rsidRPr="00FD3BB1">
        <w:rPr>
          <w:rFonts w:ascii="Times New Roman" w:hAnsi="Times New Roman" w:cs="Times New Roman"/>
          <w:color w:val="000000" w:themeColor="text1"/>
        </w:rPr>
        <w:t xml:space="preserve"> </w:t>
      </w:r>
    </w:p>
    <w:p w14:paraId="21B2FFEF" w14:textId="77777777" w:rsidR="00566143" w:rsidRPr="00FD3BB1" w:rsidRDefault="00566143" w:rsidP="004911C4">
      <w:pPr>
        <w:spacing w:after="0"/>
        <w:ind w:right="-108"/>
        <w:jc w:val="both"/>
        <w:rPr>
          <w:rFonts w:ascii="Times New Roman" w:hAnsi="Times New Roman" w:cs="Times New Roman"/>
          <w:color w:val="000000" w:themeColor="text1"/>
        </w:rPr>
      </w:pPr>
    </w:p>
    <w:p w14:paraId="6B112559" w14:textId="77777777" w:rsidR="00134755" w:rsidRPr="00FD3BB1" w:rsidRDefault="00134755" w:rsidP="00FD3BB1">
      <w:pPr>
        <w:numPr>
          <w:ilvl w:val="0"/>
          <w:numId w:val="22"/>
        </w:numPr>
        <w:spacing w:after="0"/>
        <w:ind w:left="426" w:hanging="426"/>
        <w:jc w:val="center"/>
        <w:rPr>
          <w:rFonts w:ascii="Times New Roman" w:eastAsia="Times New Roman" w:hAnsi="Times New Roman" w:cs="Times New Roman"/>
          <w:b/>
          <w:color w:val="000000" w:themeColor="text1"/>
        </w:rPr>
      </w:pPr>
      <w:r w:rsidRPr="00FD3BB1">
        <w:rPr>
          <w:rFonts w:ascii="Times New Roman" w:eastAsia="Times New Roman" w:hAnsi="Times New Roman" w:cs="Times New Roman"/>
          <w:b/>
          <w:color w:val="000000" w:themeColor="text1"/>
        </w:rPr>
        <w:t>Pušu tiesības un pienākumi</w:t>
      </w:r>
    </w:p>
    <w:p w14:paraId="0BD2CA03" w14:textId="77777777" w:rsidR="0054486C" w:rsidRPr="00FD3BB1" w:rsidRDefault="00271E1B"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Pasūtītāja pienākumi:</w:t>
      </w:r>
    </w:p>
    <w:p w14:paraId="309C802D" w14:textId="77777777" w:rsidR="005C7093" w:rsidRPr="00FD3BB1" w:rsidRDefault="005C7093"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pēc Piegādātāja pieprasījuma sniegt Piegādātājam informāciju, kas saistīta ar Līguma izpildi;</w:t>
      </w:r>
    </w:p>
    <w:p w14:paraId="1169661F" w14:textId="5DC75D41" w:rsidR="00225C14" w:rsidRPr="00FD3BB1" w:rsidRDefault="006D7C02"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iesniegto Pakalpojuma </w:t>
      </w:r>
      <w:r w:rsidR="00225C14" w:rsidRPr="00FD3BB1">
        <w:rPr>
          <w:rFonts w:ascii="Times New Roman" w:eastAsia="Times New Roman" w:hAnsi="Times New Roman" w:cs="Times New Roman"/>
          <w:color w:val="000000" w:themeColor="text1"/>
        </w:rPr>
        <w:t>starprezultātu</w:t>
      </w:r>
      <w:r w:rsidRPr="00FD3BB1">
        <w:rPr>
          <w:rFonts w:ascii="Times New Roman" w:eastAsia="Times New Roman" w:hAnsi="Times New Roman" w:cs="Times New Roman"/>
          <w:color w:val="000000" w:themeColor="text1"/>
        </w:rPr>
        <w:t xml:space="preserve"> un rezultātu</w:t>
      </w:r>
      <w:r w:rsidR="00DC0E95" w:rsidRPr="00FD3BB1">
        <w:rPr>
          <w:rFonts w:ascii="Times New Roman" w:hAnsi="Times New Roman" w:cs="Times New Roman"/>
        </w:rPr>
        <w:t xml:space="preserve"> </w:t>
      </w:r>
      <w:r w:rsidR="00DC0E95" w:rsidRPr="00FD3BB1">
        <w:rPr>
          <w:rFonts w:ascii="Times New Roman" w:eastAsia="Times New Roman" w:hAnsi="Times New Roman" w:cs="Times New Roman"/>
          <w:color w:val="000000" w:themeColor="text1"/>
        </w:rPr>
        <w:t xml:space="preserve">saskaņot  10 (desmit) </w:t>
      </w:r>
      <w:r w:rsidR="00DA1B8B" w:rsidRPr="00FD3BB1">
        <w:rPr>
          <w:rFonts w:ascii="Times New Roman" w:eastAsia="Times New Roman" w:hAnsi="Times New Roman" w:cs="Times New Roman"/>
          <w:color w:val="000000" w:themeColor="text1"/>
        </w:rPr>
        <w:t xml:space="preserve">darba </w:t>
      </w:r>
      <w:r w:rsidR="00DC0E95" w:rsidRPr="00FD3BB1">
        <w:rPr>
          <w:rFonts w:ascii="Times New Roman" w:eastAsia="Times New Roman" w:hAnsi="Times New Roman" w:cs="Times New Roman"/>
          <w:color w:val="000000" w:themeColor="text1"/>
        </w:rPr>
        <w:t>dienu laikā</w:t>
      </w:r>
      <w:r w:rsidR="00225C14" w:rsidRPr="00FD3BB1">
        <w:rPr>
          <w:rFonts w:ascii="Times New Roman" w:eastAsia="Times New Roman" w:hAnsi="Times New Roman" w:cs="Times New Roman"/>
          <w:color w:val="000000" w:themeColor="text1"/>
        </w:rPr>
        <w:t xml:space="preserve"> no to iesniegšanas;</w:t>
      </w:r>
    </w:p>
    <w:p w14:paraId="0BEF7FF9" w14:textId="5E068092" w:rsidR="004A0072" w:rsidRPr="00FD3BB1" w:rsidRDefault="004A0072"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pieņemt </w:t>
      </w:r>
      <w:r w:rsidR="0047361C" w:rsidRPr="00FD3BB1">
        <w:rPr>
          <w:rFonts w:ascii="Times New Roman" w:eastAsia="Times New Roman" w:hAnsi="Times New Roman" w:cs="Times New Roman"/>
          <w:color w:val="000000" w:themeColor="text1"/>
        </w:rPr>
        <w:t>Piegādātāja</w:t>
      </w:r>
      <w:r w:rsidR="008F56AB" w:rsidRPr="00FD3BB1">
        <w:rPr>
          <w:rFonts w:ascii="Times New Roman" w:eastAsia="Times New Roman" w:hAnsi="Times New Roman" w:cs="Times New Roman"/>
          <w:color w:val="000000" w:themeColor="text1"/>
        </w:rPr>
        <w:t xml:space="preserve"> </w:t>
      </w:r>
      <w:r w:rsidR="00225C14" w:rsidRPr="00FD3BB1">
        <w:rPr>
          <w:rFonts w:ascii="Times New Roman" w:eastAsia="Times New Roman" w:hAnsi="Times New Roman" w:cs="Times New Roman"/>
          <w:color w:val="000000" w:themeColor="text1"/>
        </w:rPr>
        <w:t>ie</w:t>
      </w:r>
      <w:r w:rsidR="008F56AB" w:rsidRPr="00FD3BB1">
        <w:rPr>
          <w:rFonts w:ascii="Times New Roman" w:eastAsia="Times New Roman" w:hAnsi="Times New Roman" w:cs="Times New Roman"/>
          <w:color w:val="000000" w:themeColor="text1"/>
        </w:rPr>
        <w:t>sniegt</w:t>
      </w:r>
      <w:r w:rsidR="00DC0E95" w:rsidRPr="00FD3BB1">
        <w:rPr>
          <w:rFonts w:ascii="Times New Roman" w:eastAsia="Times New Roman" w:hAnsi="Times New Roman" w:cs="Times New Roman"/>
          <w:color w:val="000000" w:themeColor="text1"/>
        </w:rPr>
        <w:t>o</w:t>
      </w:r>
      <w:r w:rsidR="008F56AB" w:rsidRPr="00FD3BB1">
        <w:rPr>
          <w:rFonts w:ascii="Times New Roman" w:eastAsia="Times New Roman" w:hAnsi="Times New Roman" w:cs="Times New Roman"/>
          <w:color w:val="000000" w:themeColor="text1"/>
        </w:rPr>
        <w:t xml:space="preserve"> Pakalpojum</w:t>
      </w:r>
      <w:r w:rsidR="00DC0E95" w:rsidRPr="00FD3BB1">
        <w:rPr>
          <w:rFonts w:ascii="Times New Roman" w:eastAsia="Times New Roman" w:hAnsi="Times New Roman" w:cs="Times New Roman"/>
          <w:color w:val="000000" w:themeColor="text1"/>
        </w:rPr>
        <w:t>u</w:t>
      </w:r>
      <w:r w:rsidR="00835A74" w:rsidRPr="00FD3BB1">
        <w:rPr>
          <w:rFonts w:ascii="Times New Roman" w:eastAsia="Times New Roman" w:hAnsi="Times New Roman" w:cs="Times New Roman"/>
          <w:color w:val="000000" w:themeColor="text1"/>
        </w:rPr>
        <w:t xml:space="preserve"> </w:t>
      </w:r>
      <w:r w:rsidRPr="00FD3BB1">
        <w:rPr>
          <w:rFonts w:ascii="Times New Roman" w:eastAsia="Times New Roman" w:hAnsi="Times New Roman" w:cs="Times New Roman"/>
          <w:color w:val="000000" w:themeColor="text1"/>
        </w:rPr>
        <w:t>saskaņā ar Līguma noteikumiem;</w:t>
      </w:r>
    </w:p>
    <w:p w14:paraId="7E0D17CB" w14:textId="77777777" w:rsidR="004A0072" w:rsidRPr="00FD3BB1" w:rsidRDefault="004A0072"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samaksāt </w:t>
      </w:r>
      <w:r w:rsidR="0047361C" w:rsidRPr="00FD3BB1">
        <w:rPr>
          <w:rFonts w:ascii="Times New Roman" w:eastAsia="Times New Roman" w:hAnsi="Times New Roman" w:cs="Times New Roman"/>
          <w:color w:val="000000" w:themeColor="text1"/>
        </w:rPr>
        <w:t>Piegādātājam</w:t>
      </w:r>
      <w:r w:rsidRPr="00FD3BB1">
        <w:rPr>
          <w:rFonts w:ascii="Times New Roman" w:eastAsia="Times New Roman" w:hAnsi="Times New Roman" w:cs="Times New Roman"/>
          <w:color w:val="000000" w:themeColor="text1"/>
        </w:rPr>
        <w:t xml:space="preserve"> par kvalitatīvi</w:t>
      </w:r>
      <w:r w:rsidR="008F56AB" w:rsidRPr="00FD3BB1">
        <w:rPr>
          <w:rFonts w:ascii="Times New Roman" w:eastAsia="Times New Roman" w:hAnsi="Times New Roman" w:cs="Times New Roman"/>
          <w:color w:val="000000" w:themeColor="text1"/>
        </w:rPr>
        <w:t>, savlaicīgi sniegtu</w:t>
      </w:r>
      <w:r w:rsidRPr="00FD3BB1">
        <w:rPr>
          <w:rFonts w:ascii="Times New Roman" w:eastAsia="Times New Roman" w:hAnsi="Times New Roman" w:cs="Times New Roman"/>
          <w:color w:val="000000" w:themeColor="text1"/>
        </w:rPr>
        <w:t xml:space="preserve"> un Līguma noteikumiem </w:t>
      </w:r>
      <w:r w:rsidR="008F56AB" w:rsidRPr="00FD3BB1">
        <w:rPr>
          <w:rFonts w:ascii="Times New Roman" w:eastAsia="Times New Roman" w:hAnsi="Times New Roman" w:cs="Times New Roman"/>
          <w:color w:val="000000" w:themeColor="text1"/>
        </w:rPr>
        <w:t>atbilstošu</w:t>
      </w:r>
      <w:r w:rsidRPr="00FD3BB1">
        <w:rPr>
          <w:rFonts w:ascii="Times New Roman" w:eastAsia="Times New Roman" w:hAnsi="Times New Roman" w:cs="Times New Roman"/>
          <w:color w:val="000000" w:themeColor="text1"/>
        </w:rPr>
        <w:t xml:space="preserve"> Pakalpojum</w:t>
      </w:r>
      <w:r w:rsidR="008F56AB" w:rsidRPr="00FD3BB1">
        <w:rPr>
          <w:rFonts w:ascii="Times New Roman" w:eastAsia="Times New Roman" w:hAnsi="Times New Roman" w:cs="Times New Roman"/>
          <w:color w:val="000000" w:themeColor="text1"/>
        </w:rPr>
        <w:t>u</w:t>
      </w:r>
      <w:r w:rsidRPr="00FD3BB1">
        <w:rPr>
          <w:rFonts w:ascii="Times New Roman" w:eastAsia="Times New Roman" w:hAnsi="Times New Roman" w:cs="Times New Roman"/>
          <w:color w:val="000000" w:themeColor="text1"/>
        </w:rPr>
        <w:t xml:space="preserve"> Līgumā noteik</w:t>
      </w:r>
      <w:r w:rsidR="006E1088" w:rsidRPr="00FD3BB1">
        <w:rPr>
          <w:rFonts w:ascii="Times New Roman" w:eastAsia="Times New Roman" w:hAnsi="Times New Roman" w:cs="Times New Roman"/>
          <w:color w:val="000000" w:themeColor="text1"/>
        </w:rPr>
        <w:t>tajā kārtībā, termiņā un apmērā.</w:t>
      </w:r>
    </w:p>
    <w:p w14:paraId="5756CA9E" w14:textId="77777777" w:rsidR="00271E1B" w:rsidRPr="00FD3BB1" w:rsidRDefault="00271E1B"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Pasūtītāja tiesības:</w:t>
      </w:r>
    </w:p>
    <w:p w14:paraId="37A8039D" w14:textId="77777777" w:rsidR="005C7093" w:rsidRPr="00FD3BB1" w:rsidRDefault="005C7093"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sekot Pakalpojuma izpildes gaitai, nepieciešamības gadījumā, sniegt Piegādātājam norādījumus attiecībā par Pakalpojuma atbilstību Līguma noteikumiem;</w:t>
      </w:r>
    </w:p>
    <w:p w14:paraId="439F6D4F" w14:textId="3FD0AA88" w:rsidR="005C7093" w:rsidRPr="00FD3BB1" w:rsidRDefault="00EE39DD" w:rsidP="00FD3BB1">
      <w:pPr>
        <w:pStyle w:val="ListParagraph"/>
        <w:numPr>
          <w:ilvl w:val="2"/>
          <w:numId w:val="22"/>
        </w:numPr>
        <w:spacing w:after="0" w:line="240" w:lineRule="auto"/>
        <w:ind w:left="1418" w:hanging="851"/>
        <w:jc w:val="both"/>
        <w:rPr>
          <w:rFonts w:ascii="Times New Roman" w:eastAsia="Times New Roman" w:hAnsi="Times New Roman" w:cs="Times New Roman"/>
          <w:color w:val="000000" w:themeColor="text1"/>
          <w:sz w:val="24"/>
          <w:szCs w:val="24"/>
          <w:lang w:val="lv-LV"/>
        </w:rPr>
      </w:pPr>
      <w:r w:rsidRPr="00FD3BB1">
        <w:rPr>
          <w:rFonts w:ascii="Times New Roman" w:eastAsia="Times New Roman" w:hAnsi="Times New Roman" w:cs="Times New Roman"/>
          <w:color w:val="000000" w:themeColor="text1"/>
          <w:sz w:val="24"/>
          <w:szCs w:val="24"/>
          <w:lang w:val="lv-LV"/>
        </w:rPr>
        <w:lastRenderedPageBreak/>
        <w:t>pieprasīt no Piegādātāja</w:t>
      </w:r>
      <w:r w:rsidR="00F03B6B" w:rsidRPr="00FD3BB1">
        <w:rPr>
          <w:rFonts w:ascii="Times New Roman" w:eastAsia="Times New Roman" w:hAnsi="Times New Roman" w:cs="Times New Roman"/>
          <w:color w:val="000000" w:themeColor="text1"/>
          <w:sz w:val="24"/>
          <w:szCs w:val="24"/>
          <w:lang w:val="lv-LV"/>
        </w:rPr>
        <w:t xml:space="preserve"> </w:t>
      </w:r>
      <w:r w:rsidRPr="00FD3BB1">
        <w:rPr>
          <w:rFonts w:ascii="Times New Roman" w:eastAsia="Times New Roman" w:hAnsi="Times New Roman" w:cs="Times New Roman"/>
          <w:color w:val="000000" w:themeColor="text1"/>
          <w:sz w:val="24"/>
          <w:szCs w:val="24"/>
          <w:lang w:val="lv-LV"/>
        </w:rPr>
        <w:t>Pakalpojuma starprezultātu un rezultātu prezentēšanu</w:t>
      </w:r>
      <w:r w:rsidR="00F03B6B" w:rsidRPr="00FD3BB1">
        <w:rPr>
          <w:rFonts w:ascii="Times New Roman" w:eastAsia="Times New Roman" w:hAnsi="Times New Roman" w:cs="Times New Roman"/>
          <w:color w:val="000000" w:themeColor="text1"/>
          <w:sz w:val="24"/>
          <w:szCs w:val="24"/>
          <w:lang w:val="lv-LV"/>
        </w:rPr>
        <w:t>,</w:t>
      </w:r>
      <w:r w:rsidRPr="00FD3BB1">
        <w:rPr>
          <w:rFonts w:ascii="Times New Roman" w:eastAsia="Times New Roman" w:hAnsi="Times New Roman" w:cs="Times New Roman"/>
          <w:color w:val="000000" w:themeColor="text1"/>
          <w:sz w:val="24"/>
          <w:szCs w:val="24"/>
          <w:lang w:val="lv-LV"/>
        </w:rPr>
        <w:t xml:space="preserve"> </w:t>
      </w:r>
      <w:r w:rsidR="006D7C02" w:rsidRPr="00FD3BB1">
        <w:rPr>
          <w:rFonts w:ascii="Times New Roman" w:eastAsia="Times New Roman" w:hAnsi="Times New Roman" w:cs="Times New Roman"/>
          <w:color w:val="000000" w:themeColor="text1"/>
          <w:sz w:val="24"/>
          <w:szCs w:val="24"/>
          <w:lang w:val="lv-LV"/>
        </w:rPr>
        <w:t xml:space="preserve">nosūtot </w:t>
      </w:r>
      <w:r w:rsidR="00A17DF0" w:rsidRPr="00FD3BB1">
        <w:rPr>
          <w:rFonts w:ascii="Times New Roman" w:eastAsia="Times New Roman" w:hAnsi="Times New Roman" w:cs="Times New Roman"/>
          <w:color w:val="000000" w:themeColor="text1"/>
          <w:sz w:val="24"/>
          <w:szCs w:val="24"/>
          <w:lang w:val="lv-LV"/>
        </w:rPr>
        <w:t>aicinājumu</w:t>
      </w:r>
      <w:r w:rsidRPr="00FD3BB1">
        <w:rPr>
          <w:rFonts w:ascii="Times New Roman" w:eastAsia="Times New Roman" w:hAnsi="Times New Roman" w:cs="Times New Roman"/>
          <w:color w:val="000000" w:themeColor="text1"/>
          <w:sz w:val="24"/>
          <w:szCs w:val="24"/>
          <w:lang w:val="lv-LV"/>
        </w:rPr>
        <w:t xml:space="preserve"> uz Piegādātāja Līgumā norīkotās pilnvarotā</w:t>
      </w:r>
      <w:r w:rsidR="00A17DF0" w:rsidRPr="00FD3BB1">
        <w:rPr>
          <w:rFonts w:ascii="Times New Roman" w:eastAsia="Times New Roman" w:hAnsi="Times New Roman" w:cs="Times New Roman"/>
          <w:color w:val="000000" w:themeColor="text1"/>
          <w:sz w:val="24"/>
          <w:szCs w:val="24"/>
          <w:lang w:val="lv-LV"/>
        </w:rPr>
        <w:t>s personas elektronisko adresi</w:t>
      </w:r>
      <w:r w:rsidR="00DC0E95" w:rsidRPr="00FD3BB1">
        <w:rPr>
          <w:rFonts w:ascii="Times New Roman" w:eastAsia="Times New Roman" w:hAnsi="Times New Roman" w:cs="Times New Roman"/>
          <w:color w:val="000000" w:themeColor="text1"/>
          <w:sz w:val="24"/>
          <w:szCs w:val="24"/>
          <w:lang w:val="lv-LV"/>
        </w:rPr>
        <w:t xml:space="preserve">; </w:t>
      </w:r>
      <w:r w:rsidR="00821C04" w:rsidRPr="00FD3BB1">
        <w:rPr>
          <w:rFonts w:ascii="Times New Roman" w:eastAsia="Times New Roman" w:hAnsi="Times New Roman" w:cs="Times New Roman"/>
          <w:color w:val="000000" w:themeColor="text1"/>
          <w:sz w:val="24"/>
          <w:szCs w:val="24"/>
          <w:lang w:val="lv-LV"/>
        </w:rPr>
        <w:t xml:space="preserve"> </w:t>
      </w:r>
    </w:p>
    <w:p w14:paraId="1C6CB5B5" w14:textId="470C494C" w:rsidR="00720D20" w:rsidRPr="00FD3BB1" w:rsidRDefault="000C6CD2" w:rsidP="00FD3BB1">
      <w:pPr>
        <w:numPr>
          <w:ilvl w:val="2"/>
          <w:numId w:val="22"/>
        </w:numPr>
        <w:spacing w:after="0"/>
        <w:ind w:left="1418" w:right="-108" w:hanging="851"/>
        <w:jc w:val="both"/>
        <w:rPr>
          <w:rFonts w:ascii="Times New Roman" w:eastAsia="Times New Roman" w:hAnsi="Times New Roman" w:cs="Times New Roman"/>
          <w:strike/>
          <w:color w:val="000000" w:themeColor="text1"/>
        </w:rPr>
      </w:pPr>
      <w:r w:rsidRPr="00FD3BB1">
        <w:rPr>
          <w:rFonts w:ascii="Times New Roman" w:eastAsia="Times New Roman" w:hAnsi="Times New Roman" w:cs="Times New Roman"/>
          <w:color w:val="000000" w:themeColor="text1"/>
        </w:rPr>
        <w:t xml:space="preserve">sniegt </w:t>
      </w:r>
      <w:r w:rsidR="00720D20" w:rsidRPr="00FD3BB1">
        <w:rPr>
          <w:rFonts w:ascii="Times New Roman" w:eastAsia="Times New Roman" w:hAnsi="Times New Roman" w:cs="Times New Roman"/>
          <w:color w:val="000000" w:themeColor="text1"/>
        </w:rPr>
        <w:t>iebildumus</w:t>
      </w:r>
      <w:r w:rsidRPr="00FD3BB1">
        <w:rPr>
          <w:rFonts w:ascii="Times New Roman" w:eastAsia="Times New Roman" w:hAnsi="Times New Roman" w:cs="Times New Roman"/>
          <w:color w:val="000000" w:themeColor="text1"/>
        </w:rPr>
        <w:t>, papildinājumus</w:t>
      </w:r>
      <w:r w:rsidR="00720D20" w:rsidRPr="00FD3BB1">
        <w:rPr>
          <w:rFonts w:ascii="Times New Roman" w:eastAsia="Times New Roman" w:hAnsi="Times New Roman" w:cs="Times New Roman"/>
          <w:color w:val="000000" w:themeColor="text1"/>
        </w:rPr>
        <w:t xml:space="preserve"> un ierosinājumus, </w:t>
      </w:r>
      <w:r w:rsidRPr="00FD3BB1">
        <w:rPr>
          <w:rFonts w:ascii="Times New Roman" w:eastAsia="Times New Roman" w:hAnsi="Times New Roman" w:cs="Times New Roman"/>
          <w:color w:val="000000" w:themeColor="text1"/>
        </w:rPr>
        <w:t>kvalitatīvai Pakalpojuma izpildei</w:t>
      </w:r>
      <w:r w:rsidR="00897BDF" w:rsidRPr="00FD3BB1">
        <w:rPr>
          <w:rFonts w:ascii="Times New Roman" w:eastAsia="Times New Roman" w:hAnsi="Times New Roman" w:cs="Times New Roman"/>
          <w:color w:val="000000" w:themeColor="text1"/>
        </w:rPr>
        <w:t>;</w:t>
      </w:r>
    </w:p>
    <w:p w14:paraId="4429AD8B" w14:textId="627BC1AB" w:rsidR="00AA4229" w:rsidRPr="00FD3BB1" w:rsidRDefault="000A7E58"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nepieņemt </w:t>
      </w:r>
      <w:r w:rsidR="008F56AB" w:rsidRPr="00FD3BB1">
        <w:rPr>
          <w:rFonts w:ascii="Times New Roman" w:eastAsia="Times New Roman" w:hAnsi="Times New Roman" w:cs="Times New Roman"/>
          <w:color w:val="000000" w:themeColor="text1"/>
        </w:rPr>
        <w:t>Pakalpojum</w:t>
      </w:r>
      <w:r w:rsidR="00DC0E95" w:rsidRPr="00FD3BB1">
        <w:rPr>
          <w:rFonts w:ascii="Times New Roman" w:eastAsia="Times New Roman" w:hAnsi="Times New Roman" w:cs="Times New Roman"/>
          <w:color w:val="000000" w:themeColor="text1"/>
        </w:rPr>
        <w:t>u</w:t>
      </w:r>
      <w:r w:rsidRPr="00FD3BB1">
        <w:rPr>
          <w:rFonts w:ascii="Times New Roman" w:eastAsia="Times New Roman" w:hAnsi="Times New Roman" w:cs="Times New Roman"/>
          <w:color w:val="000000" w:themeColor="text1"/>
        </w:rPr>
        <w:t>, ja t</w:t>
      </w:r>
      <w:r w:rsidR="00DC0E95" w:rsidRPr="00FD3BB1">
        <w:rPr>
          <w:rFonts w:ascii="Times New Roman" w:eastAsia="Times New Roman" w:hAnsi="Times New Roman" w:cs="Times New Roman"/>
          <w:color w:val="000000" w:themeColor="text1"/>
        </w:rPr>
        <w:t>as</w:t>
      </w:r>
      <w:r w:rsidRPr="00FD3BB1">
        <w:rPr>
          <w:rFonts w:ascii="Times New Roman" w:eastAsia="Times New Roman" w:hAnsi="Times New Roman" w:cs="Times New Roman"/>
          <w:color w:val="000000" w:themeColor="text1"/>
        </w:rPr>
        <w:t xml:space="preserve"> ir nekvalitatīv</w:t>
      </w:r>
      <w:r w:rsidR="00A17DF0" w:rsidRPr="00FD3BB1">
        <w:rPr>
          <w:rFonts w:ascii="Times New Roman" w:eastAsia="Times New Roman" w:hAnsi="Times New Roman" w:cs="Times New Roman"/>
          <w:color w:val="000000" w:themeColor="text1"/>
        </w:rPr>
        <w:t>s un</w:t>
      </w:r>
      <w:r w:rsidRPr="00FD3BB1">
        <w:rPr>
          <w:rFonts w:ascii="Times New Roman" w:eastAsia="Times New Roman" w:hAnsi="Times New Roman" w:cs="Times New Roman"/>
          <w:color w:val="000000" w:themeColor="text1"/>
        </w:rPr>
        <w:t xml:space="preserve"> neatbilst </w:t>
      </w:r>
      <w:r w:rsidR="00484DCF" w:rsidRPr="00FD3BB1">
        <w:rPr>
          <w:rFonts w:ascii="Times New Roman" w:eastAsia="Times New Roman" w:hAnsi="Times New Roman" w:cs="Times New Roman"/>
          <w:color w:val="000000" w:themeColor="text1"/>
        </w:rPr>
        <w:t xml:space="preserve">Līguma </w:t>
      </w:r>
      <w:r w:rsidR="008D1ABE" w:rsidRPr="00FD3BB1">
        <w:rPr>
          <w:rFonts w:ascii="Times New Roman" w:eastAsia="Times New Roman" w:hAnsi="Times New Roman" w:cs="Times New Roman"/>
          <w:color w:val="000000" w:themeColor="text1"/>
        </w:rPr>
        <w:t xml:space="preserve">un Tehniskās specifikācijas prasībām un </w:t>
      </w:r>
      <w:r w:rsidR="00484DCF" w:rsidRPr="00FD3BB1">
        <w:rPr>
          <w:rFonts w:ascii="Times New Roman" w:eastAsia="Times New Roman" w:hAnsi="Times New Roman" w:cs="Times New Roman"/>
          <w:color w:val="000000" w:themeColor="text1"/>
        </w:rPr>
        <w:t>noteikumiem</w:t>
      </w:r>
      <w:r w:rsidR="00720D20" w:rsidRPr="00FD3BB1">
        <w:rPr>
          <w:rFonts w:ascii="Times New Roman" w:eastAsia="Times New Roman" w:hAnsi="Times New Roman" w:cs="Times New Roman"/>
          <w:color w:val="000000" w:themeColor="text1"/>
        </w:rPr>
        <w:t>.</w:t>
      </w:r>
    </w:p>
    <w:p w14:paraId="54BDE757" w14:textId="77777777" w:rsidR="00134755" w:rsidRPr="00FD3BB1" w:rsidRDefault="0047361C"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Piegādātāja</w:t>
      </w:r>
      <w:r w:rsidR="00EE30B6" w:rsidRPr="00FD3BB1">
        <w:rPr>
          <w:rFonts w:ascii="Times New Roman" w:eastAsia="Times New Roman" w:hAnsi="Times New Roman" w:cs="Times New Roman"/>
          <w:color w:val="000000" w:themeColor="text1"/>
        </w:rPr>
        <w:t xml:space="preserve"> </w:t>
      </w:r>
      <w:r w:rsidR="00134755" w:rsidRPr="00FD3BB1">
        <w:rPr>
          <w:rFonts w:ascii="Times New Roman" w:eastAsia="Times New Roman" w:hAnsi="Times New Roman" w:cs="Times New Roman"/>
          <w:color w:val="000000" w:themeColor="text1"/>
        </w:rPr>
        <w:t>pienākumi:</w:t>
      </w:r>
    </w:p>
    <w:p w14:paraId="1460E4A0" w14:textId="336A2E0C" w:rsidR="00670ADC" w:rsidRPr="00FD3BB1" w:rsidRDefault="00E43688"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sniegt</w:t>
      </w:r>
      <w:r w:rsidR="00F30FCA" w:rsidRPr="00FD3BB1">
        <w:rPr>
          <w:rFonts w:ascii="Times New Roman" w:eastAsia="Times New Roman" w:hAnsi="Times New Roman" w:cs="Times New Roman"/>
          <w:color w:val="000000" w:themeColor="text1"/>
        </w:rPr>
        <w:t xml:space="preserve"> </w:t>
      </w:r>
      <w:r w:rsidRPr="00FD3BB1">
        <w:rPr>
          <w:rFonts w:ascii="Times New Roman" w:eastAsia="Times New Roman" w:hAnsi="Times New Roman" w:cs="Times New Roman"/>
          <w:color w:val="000000" w:themeColor="text1"/>
        </w:rPr>
        <w:t>Pasūtītājam</w:t>
      </w:r>
      <w:r w:rsidR="00EE30B6" w:rsidRPr="00FD3BB1">
        <w:rPr>
          <w:rFonts w:ascii="Times New Roman" w:eastAsia="Times New Roman" w:hAnsi="Times New Roman" w:cs="Times New Roman"/>
          <w:color w:val="000000" w:themeColor="text1"/>
        </w:rPr>
        <w:t xml:space="preserve"> kvalitatīvu, Līguma</w:t>
      </w:r>
      <w:r w:rsidR="008D1ABE" w:rsidRPr="00FD3BB1">
        <w:rPr>
          <w:rFonts w:ascii="Times New Roman" w:eastAsia="Times New Roman" w:hAnsi="Times New Roman" w:cs="Times New Roman"/>
          <w:color w:val="000000" w:themeColor="text1"/>
        </w:rPr>
        <w:t xml:space="preserve"> un Tehniskās specifikācijas prasībām </w:t>
      </w:r>
      <w:r w:rsidR="00EE30B6" w:rsidRPr="00FD3BB1">
        <w:rPr>
          <w:rFonts w:ascii="Times New Roman" w:eastAsia="Times New Roman" w:hAnsi="Times New Roman" w:cs="Times New Roman"/>
          <w:color w:val="000000" w:themeColor="text1"/>
        </w:rPr>
        <w:t xml:space="preserve"> noteikumiem atbilstošu</w:t>
      </w:r>
      <w:r w:rsidR="003B3EB2" w:rsidRPr="00FD3BB1">
        <w:rPr>
          <w:rFonts w:ascii="Times New Roman" w:eastAsia="Times New Roman" w:hAnsi="Times New Roman" w:cs="Times New Roman"/>
          <w:color w:val="000000" w:themeColor="text1"/>
        </w:rPr>
        <w:t xml:space="preserve"> </w:t>
      </w:r>
      <w:r w:rsidR="00F30FCA" w:rsidRPr="00FD3BB1">
        <w:rPr>
          <w:rFonts w:ascii="Times New Roman" w:eastAsia="Times New Roman" w:hAnsi="Times New Roman" w:cs="Times New Roman"/>
          <w:color w:val="000000" w:themeColor="text1"/>
        </w:rPr>
        <w:t>P</w:t>
      </w:r>
      <w:r w:rsidR="00EE30B6" w:rsidRPr="00FD3BB1">
        <w:rPr>
          <w:rFonts w:ascii="Times New Roman" w:eastAsia="Times New Roman" w:hAnsi="Times New Roman" w:cs="Times New Roman"/>
          <w:color w:val="000000" w:themeColor="text1"/>
        </w:rPr>
        <w:t>akalpojumu</w:t>
      </w:r>
      <w:r w:rsidR="00670ADC" w:rsidRPr="00FD3BB1">
        <w:rPr>
          <w:rFonts w:ascii="Times New Roman" w:eastAsia="Times New Roman" w:hAnsi="Times New Roman" w:cs="Times New Roman"/>
          <w:color w:val="000000" w:themeColor="text1"/>
        </w:rPr>
        <w:t>;</w:t>
      </w:r>
    </w:p>
    <w:p w14:paraId="15E22CED" w14:textId="7EC07237" w:rsidR="006B1A36" w:rsidRPr="00FD3BB1" w:rsidRDefault="006B1A36" w:rsidP="00FD3BB1">
      <w:pPr>
        <w:pStyle w:val="ListParagraph"/>
        <w:numPr>
          <w:ilvl w:val="2"/>
          <w:numId w:val="22"/>
        </w:numPr>
        <w:spacing w:after="0" w:line="240" w:lineRule="auto"/>
        <w:ind w:left="1418" w:hanging="851"/>
        <w:jc w:val="both"/>
        <w:rPr>
          <w:rFonts w:ascii="Times New Roman" w:eastAsia="Times New Roman" w:hAnsi="Times New Roman" w:cs="Times New Roman"/>
          <w:color w:val="000000" w:themeColor="text1"/>
          <w:sz w:val="24"/>
          <w:szCs w:val="24"/>
          <w:lang w:val="lv-LV"/>
        </w:rPr>
      </w:pPr>
      <w:r w:rsidRPr="00FD3BB1">
        <w:rPr>
          <w:rFonts w:ascii="Times New Roman" w:eastAsia="Times New Roman" w:hAnsi="Times New Roman" w:cs="Times New Roman"/>
          <w:color w:val="000000" w:themeColor="text1"/>
          <w:sz w:val="24"/>
          <w:szCs w:val="24"/>
          <w:lang w:val="lv-LV"/>
        </w:rPr>
        <w:t>Pakalpojuma</w:t>
      </w:r>
      <w:r w:rsidR="00720D20" w:rsidRPr="00FD3BB1">
        <w:rPr>
          <w:rFonts w:ascii="Times New Roman" w:eastAsia="Times New Roman" w:hAnsi="Times New Roman" w:cs="Times New Roman"/>
          <w:color w:val="000000" w:themeColor="text1"/>
          <w:sz w:val="24"/>
          <w:szCs w:val="24"/>
          <w:lang w:val="lv-LV"/>
        </w:rPr>
        <w:t xml:space="preserve"> </w:t>
      </w:r>
      <w:r w:rsidR="00A17DF0" w:rsidRPr="00FD3BB1">
        <w:rPr>
          <w:rFonts w:ascii="Times New Roman" w:eastAsia="Times New Roman" w:hAnsi="Times New Roman" w:cs="Times New Roman"/>
          <w:color w:val="000000" w:themeColor="text1"/>
          <w:sz w:val="24"/>
          <w:szCs w:val="24"/>
          <w:lang w:val="lv-LV"/>
        </w:rPr>
        <w:t>izstrādes procesā</w:t>
      </w:r>
      <w:r w:rsidR="00D53C5D" w:rsidRPr="00FD3BB1">
        <w:rPr>
          <w:rFonts w:ascii="Times New Roman" w:eastAsia="Times New Roman" w:hAnsi="Times New Roman" w:cs="Times New Roman"/>
          <w:color w:val="000000" w:themeColor="text1"/>
          <w:sz w:val="24"/>
          <w:szCs w:val="24"/>
          <w:lang w:val="lv-LV"/>
        </w:rPr>
        <w:t>,</w:t>
      </w:r>
      <w:r w:rsidR="00A17DF0" w:rsidRPr="00FD3BB1">
        <w:rPr>
          <w:rFonts w:ascii="Times New Roman" w:eastAsia="Times New Roman" w:hAnsi="Times New Roman" w:cs="Times New Roman"/>
          <w:color w:val="000000" w:themeColor="text1"/>
          <w:sz w:val="24"/>
          <w:szCs w:val="24"/>
          <w:lang w:val="lv-LV"/>
        </w:rPr>
        <w:t xml:space="preserve"> konsultēties</w:t>
      </w:r>
      <w:r w:rsidR="00D53C5D" w:rsidRPr="00FD3BB1">
        <w:rPr>
          <w:rFonts w:ascii="Times New Roman" w:eastAsia="Times New Roman" w:hAnsi="Times New Roman" w:cs="Times New Roman"/>
          <w:color w:val="000000" w:themeColor="text1"/>
          <w:sz w:val="24"/>
          <w:szCs w:val="24"/>
          <w:lang w:val="lv-LV"/>
        </w:rPr>
        <w:t>,</w:t>
      </w:r>
      <w:r w:rsidR="00A17DF0" w:rsidRPr="00FD3BB1">
        <w:rPr>
          <w:rFonts w:ascii="Times New Roman" w:eastAsia="Times New Roman" w:hAnsi="Times New Roman" w:cs="Times New Roman"/>
          <w:color w:val="000000" w:themeColor="text1"/>
          <w:sz w:val="24"/>
          <w:szCs w:val="24"/>
          <w:lang w:val="lv-LV"/>
        </w:rPr>
        <w:t xml:space="preserve"> sadarboties</w:t>
      </w:r>
      <w:r w:rsidR="004C1203" w:rsidRPr="00FD3BB1">
        <w:rPr>
          <w:rFonts w:ascii="Times New Roman" w:eastAsia="Times New Roman" w:hAnsi="Times New Roman" w:cs="Times New Roman"/>
          <w:color w:val="000000" w:themeColor="text1"/>
          <w:sz w:val="24"/>
          <w:szCs w:val="24"/>
          <w:lang w:val="lv-LV"/>
        </w:rPr>
        <w:t xml:space="preserve"> ar </w:t>
      </w:r>
      <w:r w:rsidR="00277C66" w:rsidRPr="00FD3BB1">
        <w:rPr>
          <w:rFonts w:ascii="Times New Roman" w:eastAsia="Times New Roman" w:hAnsi="Times New Roman" w:cs="Times New Roman"/>
          <w:color w:val="000000" w:themeColor="text1"/>
          <w:sz w:val="24"/>
          <w:szCs w:val="24"/>
          <w:lang w:val="lv-LV"/>
        </w:rPr>
        <w:t xml:space="preserve">Līgumā norīkoto </w:t>
      </w:r>
      <w:r w:rsidR="00A17DF0" w:rsidRPr="00FD3BB1">
        <w:rPr>
          <w:rFonts w:ascii="Times New Roman" w:eastAsia="Times New Roman" w:hAnsi="Times New Roman" w:cs="Times New Roman"/>
          <w:color w:val="000000" w:themeColor="text1"/>
          <w:sz w:val="24"/>
          <w:szCs w:val="24"/>
          <w:lang w:val="lv-LV"/>
        </w:rPr>
        <w:t xml:space="preserve">Pasūtītāja </w:t>
      </w:r>
      <w:r w:rsidR="00277C66" w:rsidRPr="00FD3BB1">
        <w:rPr>
          <w:rFonts w:ascii="Times New Roman" w:eastAsia="Times New Roman" w:hAnsi="Times New Roman" w:cs="Times New Roman"/>
          <w:color w:val="000000" w:themeColor="text1"/>
          <w:sz w:val="24"/>
          <w:szCs w:val="24"/>
          <w:lang w:val="lv-LV"/>
        </w:rPr>
        <w:t>pilnvaroto personu</w:t>
      </w:r>
      <w:r w:rsidR="004C1203" w:rsidRPr="00FD3BB1">
        <w:rPr>
          <w:rFonts w:ascii="Times New Roman" w:eastAsia="Times New Roman" w:hAnsi="Times New Roman" w:cs="Times New Roman"/>
          <w:color w:val="000000" w:themeColor="text1"/>
          <w:sz w:val="24"/>
          <w:szCs w:val="24"/>
          <w:lang w:val="lv-LV"/>
        </w:rPr>
        <w:t>;</w:t>
      </w:r>
    </w:p>
    <w:p w14:paraId="642F96CE" w14:textId="49220802" w:rsidR="005C7093" w:rsidRPr="00FD3BB1" w:rsidRDefault="00AE6B6F"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saņemot Pasūtītāja pieprasījumu, visā Pakalpojuma izpildes laikā nodrošina Pakalpojuma</w:t>
      </w:r>
      <w:r w:rsidR="00720D20" w:rsidRPr="00FD3BB1">
        <w:rPr>
          <w:rFonts w:ascii="Times New Roman" w:eastAsia="Times New Roman" w:hAnsi="Times New Roman" w:cs="Times New Roman"/>
          <w:color w:val="000000" w:themeColor="text1"/>
        </w:rPr>
        <w:t xml:space="preserve"> </w:t>
      </w:r>
      <w:r w:rsidRPr="00FD3BB1">
        <w:rPr>
          <w:rFonts w:ascii="Times New Roman" w:eastAsia="Times New Roman" w:hAnsi="Times New Roman" w:cs="Times New Roman"/>
          <w:color w:val="000000" w:themeColor="text1"/>
        </w:rPr>
        <w:t>starprezultātu un rezultātu prezentēšanu;</w:t>
      </w:r>
    </w:p>
    <w:p w14:paraId="077FACF2" w14:textId="3ADBD2FC" w:rsidR="00F839BD" w:rsidRPr="00FD3BB1" w:rsidRDefault="00F839BD" w:rsidP="00FD3BB1">
      <w:pPr>
        <w:pStyle w:val="ListParagraph"/>
        <w:numPr>
          <w:ilvl w:val="2"/>
          <w:numId w:val="22"/>
        </w:numPr>
        <w:spacing w:after="0" w:line="240" w:lineRule="auto"/>
        <w:ind w:left="1418" w:hanging="851"/>
        <w:jc w:val="both"/>
        <w:rPr>
          <w:rFonts w:ascii="Times New Roman" w:eastAsia="Times New Roman" w:hAnsi="Times New Roman" w:cs="Times New Roman"/>
          <w:color w:val="000000" w:themeColor="text1"/>
          <w:sz w:val="24"/>
          <w:szCs w:val="24"/>
          <w:lang w:val="lv-LV"/>
        </w:rPr>
      </w:pPr>
      <w:r w:rsidRPr="00FD3BB1">
        <w:rPr>
          <w:rFonts w:ascii="Times New Roman" w:eastAsia="Times New Roman" w:hAnsi="Times New Roman" w:cs="Times New Roman"/>
          <w:color w:val="000000" w:themeColor="text1"/>
          <w:sz w:val="24"/>
          <w:szCs w:val="24"/>
          <w:lang w:val="lv-LV"/>
        </w:rPr>
        <w:t xml:space="preserve">novērst trūkumus un iesniegt precizētos Pakalpojuma starprezultātus vai rezultātu Pasūtītājam atkārtotai saskaņošanai 5 (piecu) </w:t>
      </w:r>
      <w:r w:rsidR="00A17DF0" w:rsidRPr="00FD3BB1">
        <w:rPr>
          <w:rFonts w:ascii="Times New Roman" w:eastAsia="Times New Roman" w:hAnsi="Times New Roman" w:cs="Times New Roman"/>
          <w:color w:val="000000" w:themeColor="text1"/>
          <w:sz w:val="24"/>
          <w:szCs w:val="24"/>
          <w:lang w:val="lv-LV"/>
        </w:rPr>
        <w:t xml:space="preserve">darba </w:t>
      </w:r>
      <w:r w:rsidRPr="00FD3BB1">
        <w:rPr>
          <w:rFonts w:ascii="Times New Roman" w:eastAsia="Times New Roman" w:hAnsi="Times New Roman" w:cs="Times New Roman"/>
          <w:color w:val="000000" w:themeColor="text1"/>
          <w:sz w:val="24"/>
          <w:szCs w:val="24"/>
          <w:lang w:val="lv-LV"/>
        </w:rPr>
        <w:t xml:space="preserve">dienu laikā;  </w:t>
      </w:r>
    </w:p>
    <w:p w14:paraId="10B93E05" w14:textId="481A6DC5" w:rsidR="00E76A04" w:rsidRPr="00FD3BB1" w:rsidRDefault="003B3EB2" w:rsidP="00FD3BB1">
      <w:pPr>
        <w:pStyle w:val="ListParagraph"/>
        <w:numPr>
          <w:ilvl w:val="2"/>
          <w:numId w:val="22"/>
        </w:numPr>
        <w:spacing w:after="0" w:line="240" w:lineRule="auto"/>
        <w:ind w:left="1418" w:hanging="851"/>
        <w:jc w:val="both"/>
        <w:rPr>
          <w:rFonts w:ascii="Times New Roman" w:eastAsia="Times New Roman" w:hAnsi="Times New Roman" w:cs="Times New Roman"/>
          <w:color w:val="000000" w:themeColor="text1"/>
          <w:sz w:val="24"/>
          <w:szCs w:val="24"/>
          <w:lang w:val="lv-LV"/>
        </w:rPr>
      </w:pPr>
      <w:r w:rsidRPr="00FD3BB1">
        <w:rPr>
          <w:rFonts w:ascii="Times New Roman" w:eastAsia="Times New Roman" w:hAnsi="Times New Roman" w:cs="Times New Roman"/>
          <w:color w:val="000000" w:themeColor="text1"/>
          <w:sz w:val="24"/>
          <w:szCs w:val="24"/>
          <w:lang w:val="lv-LV"/>
        </w:rPr>
        <w:t xml:space="preserve">nekavējoties ziņot </w:t>
      </w:r>
      <w:r w:rsidR="0047361C" w:rsidRPr="00FD3BB1">
        <w:rPr>
          <w:rFonts w:ascii="Times New Roman" w:eastAsia="Times New Roman" w:hAnsi="Times New Roman" w:cs="Times New Roman"/>
          <w:color w:val="000000" w:themeColor="text1"/>
          <w:sz w:val="24"/>
          <w:szCs w:val="24"/>
          <w:lang w:val="lv-LV"/>
        </w:rPr>
        <w:t>Pasūtītājam</w:t>
      </w:r>
      <w:r w:rsidRPr="00FD3BB1">
        <w:rPr>
          <w:rFonts w:ascii="Times New Roman" w:eastAsia="Times New Roman" w:hAnsi="Times New Roman" w:cs="Times New Roman"/>
          <w:color w:val="000000" w:themeColor="text1"/>
          <w:sz w:val="24"/>
          <w:szCs w:val="24"/>
          <w:lang w:val="lv-LV"/>
        </w:rPr>
        <w:t xml:space="preserve"> par apstākļiem, kas radušies un va</w:t>
      </w:r>
      <w:r w:rsidR="00F30FCA" w:rsidRPr="00FD3BB1">
        <w:rPr>
          <w:rFonts w:ascii="Times New Roman" w:eastAsia="Times New Roman" w:hAnsi="Times New Roman" w:cs="Times New Roman"/>
          <w:color w:val="000000" w:themeColor="text1"/>
          <w:sz w:val="24"/>
          <w:szCs w:val="24"/>
          <w:lang w:val="lv-LV"/>
        </w:rPr>
        <w:t>r kavēt Līguma saistību izpildi;</w:t>
      </w:r>
    </w:p>
    <w:p w14:paraId="17A5BCFE" w14:textId="5A0B656D" w:rsidR="005C7093" w:rsidRPr="00FD3BB1" w:rsidRDefault="005C7093"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pēc Pasūtītāj</w:t>
      </w:r>
      <w:r w:rsidR="00D02539" w:rsidRPr="00FD3BB1">
        <w:rPr>
          <w:rFonts w:ascii="Times New Roman" w:eastAsia="Times New Roman" w:hAnsi="Times New Roman" w:cs="Times New Roman"/>
          <w:color w:val="000000" w:themeColor="text1"/>
        </w:rPr>
        <w:t>a</w:t>
      </w:r>
      <w:r w:rsidRPr="00FD3BB1">
        <w:rPr>
          <w:rFonts w:ascii="Times New Roman" w:eastAsia="Times New Roman" w:hAnsi="Times New Roman" w:cs="Times New Roman"/>
          <w:color w:val="000000" w:themeColor="text1"/>
        </w:rPr>
        <w:t xml:space="preserve"> pieprasījuma sniegt Pasūtītāja</w:t>
      </w:r>
      <w:r w:rsidR="008E7ED7" w:rsidRPr="00FD3BB1">
        <w:rPr>
          <w:rFonts w:ascii="Times New Roman" w:eastAsia="Times New Roman" w:hAnsi="Times New Roman" w:cs="Times New Roman"/>
          <w:color w:val="000000" w:themeColor="text1"/>
        </w:rPr>
        <w:t>m informāciju par Līguma izpildes gaitu</w:t>
      </w:r>
      <w:r w:rsidRPr="00FD3BB1">
        <w:rPr>
          <w:rFonts w:ascii="Times New Roman" w:eastAsia="Times New Roman" w:hAnsi="Times New Roman" w:cs="Times New Roman"/>
          <w:color w:val="000000" w:themeColor="text1"/>
        </w:rPr>
        <w:t>;</w:t>
      </w:r>
    </w:p>
    <w:p w14:paraId="4C5028DA" w14:textId="2F1336CB" w:rsidR="00EE30B6" w:rsidRPr="00FD3BB1" w:rsidRDefault="00EE30B6"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sagatavot un iesniegt Pasūtītāja</w:t>
      </w:r>
      <w:r w:rsidR="00F839BD" w:rsidRPr="00FD3BB1">
        <w:rPr>
          <w:rFonts w:ascii="Times New Roman" w:eastAsia="Times New Roman" w:hAnsi="Times New Roman" w:cs="Times New Roman"/>
          <w:color w:val="000000" w:themeColor="text1"/>
        </w:rPr>
        <w:t>m</w:t>
      </w:r>
      <w:r w:rsidR="001236A4" w:rsidRPr="00FD3BB1">
        <w:rPr>
          <w:rFonts w:ascii="Times New Roman" w:eastAsia="Times New Roman" w:hAnsi="Times New Roman" w:cs="Times New Roman"/>
          <w:color w:val="000000" w:themeColor="text1"/>
        </w:rPr>
        <w:t xml:space="preserve"> </w:t>
      </w:r>
      <w:r w:rsidRPr="00FD3BB1">
        <w:rPr>
          <w:rFonts w:ascii="Times New Roman" w:eastAsia="Times New Roman" w:hAnsi="Times New Roman" w:cs="Times New Roman"/>
          <w:color w:val="000000" w:themeColor="text1"/>
        </w:rPr>
        <w:t>Pakalpojuma</w:t>
      </w:r>
      <w:r w:rsidR="00720D20" w:rsidRPr="00FD3BB1">
        <w:rPr>
          <w:rFonts w:ascii="Times New Roman" w:eastAsia="Times New Roman" w:hAnsi="Times New Roman" w:cs="Times New Roman"/>
          <w:color w:val="000000" w:themeColor="text1"/>
        </w:rPr>
        <w:t xml:space="preserve"> daļas</w:t>
      </w:r>
      <w:r w:rsidRPr="00FD3BB1">
        <w:rPr>
          <w:rFonts w:ascii="Times New Roman" w:eastAsia="Times New Roman" w:hAnsi="Times New Roman" w:cs="Times New Roman"/>
          <w:color w:val="000000" w:themeColor="text1"/>
        </w:rPr>
        <w:t xml:space="preserve"> izpildes nodošanas – pieņemšanas aktu</w:t>
      </w:r>
      <w:r w:rsidR="00A17DF0" w:rsidRPr="00FD3BB1">
        <w:rPr>
          <w:rFonts w:ascii="Times New Roman" w:eastAsia="Times New Roman" w:hAnsi="Times New Roman" w:cs="Times New Roman"/>
          <w:color w:val="000000" w:themeColor="text1"/>
        </w:rPr>
        <w:t xml:space="preserve"> (3.pielikums)</w:t>
      </w:r>
      <w:r w:rsidR="003024BB" w:rsidRPr="00FD3BB1">
        <w:rPr>
          <w:rFonts w:ascii="Times New Roman" w:eastAsia="Times New Roman" w:hAnsi="Times New Roman" w:cs="Times New Roman"/>
          <w:color w:val="000000" w:themeColor="text1"/>
        </w:rPr>
        <w:t>;</w:t>
      </w:r>
      <w:r w:rsidRPr="00FD3BB1">
        <w:rPr>
          <w:rFonts w:ascii="Times New Roman" w:eastAsia="Times New Roman" w:hAnsi="Times New Roman" w:cs="Times New Roman"/>
          <w:color w:val="000000" w:themeColor="text1"/>
        </w:rPr>
        <w:t xml:space="preserve"> </w:t>
      </w:r>
    </w:p>
    <w:p w14:paraId="280C897D" w14:textId="3927CD8F" w:rsidR="003024BB" w:rsidRPr="00FD3BB1" w:rsidRDefault="00F30FCA"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pēc </w:t>
      </w:r>
      <w:r w:rsidR="00C72AB5" w:rsidRPr="00FD3BB1">
        <w:rPr>
          <w:rFonts w:ascii="Times New Roman" w:eastAsia="Times New Roman" w:hAnsi="Times New Roman" w:cs="Times New Roman"/>
          <w:color w:val="000000" w:themeColor="text1"/>
        </w:rPr>
        <w:t>Līguma saistību  izpildes</w:t>
      </w:r>
      <w:r w:rsidR="00CC07DB" w:rsidRPr="00FD3BB1">
        <w:rPr>
          <w:rFonts w:ascii="Times New Roman" w:eastAsia="Times New Roman" w:hAnsi="Times New Roman" w:cs="Times New Roman"/>
          <w:color w:val="000000" w:themeColor="text1"/>
        </w:rPr>
        <w:t>,</w:t>
      </w:r>
      <w:r w:rsidRPr="00FD3BB1">
        <w:rPr>
          <w:rFonts w:ascii="Times New Roman" w:eastAsia="Times New Roman" w:hAnsi="Times New Roman" w:cs="Times New Roman"/>
          <w:color w:val="000000" w:themeColor="text1"/>
        </w:rPr>
        <w:t xml:space="preserve"> </w:t>
      </w:r>
      <w:r w:rsidR="00C72AB5" w:rsidRPr="00FD3BB1">
        <w:rPr>
          <w:rFonts w:ascii="Times New Roman" w:eastAsia="Times New Roman" w:hAnsi="Times New Roman" w:cs="Times New Roman"/>
          <w:color w:val="000000" w:themeColor="text1"/>
        </w:rPr>
        <w:t xml:space="preserve">sagatavot </w:t>
      </w:r>
      <w:r w:rsidRPr="00FD3BB1">
        <w:rPr>
          <w:rFonts w:ascii="Times New Roman" w:eastAsia="Times New Roman" w:hAnsi="Times New Roman" w:cs="Times New Roman"/>
          <w:color w:val="000000" w:themeColor="text1"/>
        </w:rPr>
        <w:t>un iesniegt Pasūtītājam</w:t>
      </w:r>
      <w:r w:rsidR="00262A60" w:rsidRPr="00FD3BB1">
        <w:rPr>
          <w:rFonts w:ascii="Times New Roman" w:eastAsia="Times New Roman" w:hAnsi="Times New Roman" w:cs="Times New Roman"/>
          <w:color w:val="000000" w:themeColor="text1"/>
        </w:rPr>
        <w:t xml:space="preserve"> ar Piegādātāja parakstu apliecinātu</w:t>
      </w:r>
      <w:r w:rsidRPr="00FD3BB1">
        <w:rPr>
          <w:rFonts w:ascii="Times New Roman" w:eastAsia="Times New Roman" w:hAnsi="Times New Roman" w:cs="Times New Roman"/>
          <w:color w:val="000000" w:themeColor="text1"/>
        </w:rPr>
        <w:t xml:space="preserve"> Līguma izpild</w:t>
      </w:r>
      <w:r w:rsidR="006E1088" w:rsidRPr="00FD3BB1">
        <w:rPr>
          <w:rFonts w:ascii="Times New Roman" w:eastAsia="Times New Roman" w:hAnsi="Times New Roman" w:cs="Times New Roman"/>
          <w:color w:val="000000" w:themeColor="text1"/>
        </w:rPr>
        <w:t>es nodošanas – pieņemšanas aktu</w:t>
      </w:r>
      <w:r w:rsidR="00A17DF0" w:rsidRPr="00FD3BB1">
        <w:rPr>
          <w:rFonts w:ascii="Times New Roman" w:eastAsia="Times New Roman" w:hAnsi="Times New Roman" w:cs="Times New Roman"/>
          <w:color w:val="000000" w:themeColor="text1"/>
        </w:rPr>
        <w:t xml:space="preserve"> (4.pielikums)</w:t>
      </w:r>
      <w:r w:rsidR="006E1088" w:rsidRPr="00FD3BB1">
        <w:rPr>
          <w:rFonts w:ascii="Times New Roman" w:eastAsia="Times New Roman" w:hAnsi="Times New Roman" w:cs="Times New Roman"/>
          <w:color w:val="000000" w:themeColor="text1"/>
        </w:rPr>
        <w:t>.</w:t>
      </w:r>
    </w:p>
    <w:p w14:paraId="3826EBC3" w14:textId="5593DD16" w:rsidR="003024BB" w:rsidRPr="00FD3BB1" w:rsidRDefault="003024BB"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garantē</w:t>
      </w:r>
      <w:r w:rsidR="00A17DF0" w:rsidRPr="00FD3BB1">
        <w:rPr>
          <w:rFonts w:ascii="Times New Roman" w:eastAsia="Times New Roman" w:hAnsi="Times New Roman" w:cs="Times New Roman"/>
          <w:color w:val="000000" w:themeColor="text1"/>
        </w:rPr>
        <w:t>t</w:t>
      </w:r>
      <w:r w:rsidRPr="00FD3BB1">
        <w:rPr>
          <w:rFonts w:ascii="Times New Roman" w:eastAsia="Times New Roman" w:hAnsi="Times New Roman" w:cs="Times New Roman"/>
          <w:color w:val="000000" w:themeColor="text1"/>
        </w:rPr>
        <w:t>, ka visas Pakalpojuma izpildei nepieciešamās autoru un blakustiesību subjektu mantiskās tiesības pāriet Pasūtītājam ar attiecīgo objektu radīšanas brīdi, kā arī garantē, ka sniegto Pakalpojumu un piegādāto nodevumu izstrādē netiks pieļauti nekādi autortiesību pārkāpumi.</w:t>
      </w:r>
    </w:p>
    <w:p w14:paraId="2AB63BFF" w14:textId="77777777" w:rsidR="004A33D7" w:rsidRPr="00FD3BB1" w:rsidRDefault="0047361C"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Piegādātāja</w:t>
      </w:r>
      <w:r w:rsidR="004A33D7" w:rsidRPr="00FD3BB1">
        <w:rPr>
          <w:rFonts w:ascii="Times New Roman" w:eastAsia="Times New Roman" w:hAnsi="Times New Roman" w:cs="Times New Roman"/>
          <w:color w:val="000000" w:themeColor="text1"/>
        </w:rPr>
        <w:t xml:space="preserve"> tiesības:</w:t>
      </w:r>
    </w:p>
    <w:p w14:paraId="2C287E47" w14:textId="77777777" w:rsidR="009B3B0A" w:rsidRPr="00FD3BB1" w:rsidRDefault="00770F52"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saņemt </w:t>
      </w:r>
      <w:r w:rsidR="00155D77" w:rsidRPr="00FD3BB1">
        <w:rPr>
          <w:rFonts w:ascii="Times New Roman" w:eastAsia="Times New Roman" w:hAnsi="Times New Roman" w:cs="Times New Roman"/>
          <w:color w:val="000000" w:themeColor="text1"/>
        </w:rPr>
        <w:t xml:space="preserve">no Pasūtītāja </w:t>
      </w:r>
      <w:r w:rsidRPr="00FD3BB1">
        <w:rPr>
          <w:rFonts w:ascii="Times New Roman" w:eastAsia="Times New Roman" w:hAnsi="Times New Roman" w:cs="Times New Roman"/>
          <w:color w:val="000000" w:themeColor="text1"/>
        </w:rPr>
        <w:t xml:space="preserve">samaksu par </w:t>
      </w:r>
      <w:r w:rsidR="00631084" w:rsidRPr="00FD3BB1">
        <w:rPr>
          <w:rFonts w:ascii="Times New Roman" w:eastAsia="Times New Roman" w:hAnsi="Times New Roman" w:cs="Times New Roman"/>
          <w:color w:val="000000" w:themeColor="text1"/>
        </w:rPr>
        <w:t xml:space="preserve">kvalitatīvu, savlaicīgi sniegtu, </w:t>
      </w:r>
      <w:r w:rsidR="00110C51" w:rsidRPr="00FD3BB1">
        <w:rPr>
          <w:rFonts w:ascii="Times New Roman" w:eastAsia="Times New Roman" w:hAnsi="Times New Roman" w:cs="Times New Roman"/>
          <w:color w:val="000000" w:themeColor="text1"/>
        </w:rPr>
        <w:t xml:space="preserve">Līguma </w:t>
      </w:r>
      <w:r w:rsidRPr="00FD3BB1">
        <w:rPr>
          <w:rFonts w:ascii="Times New Roman" w:eastAsia="Times New Roman" w:hAnsi="Times New Roman" w:cs="Times New Roman"/>
          <w:color w:val="000000" w:themeColor="text1"/>
        </w:rPr>
        <w:t>noteikumiem</w:t>
      </w:r>
      <w:r w:rsidR="00110C51" w:rsidRPr="00FD3BB1">
        <w:rPr>
          <w:rFonts w:ascii="Times New Roman" w:eastAsia="Times New Roman" w:hAnsi="Times New Roman" w:cs="Times New Roman"/>
          <w:color w:val="000000" w:themeColor="text1"/>
        </w:rPr>
        <w:t xml:space="preserve"> </w:t>
      </w:r>
      <w:r w:rsidR="00F1325F" w:rsidRPr="00FD3BB1">
        <w:rPr>
          <w:rFonts w:ascii="Times New Roman" w:eastAsia="Times New Roman" w:hAnsi="Times New Roman" w:cs="Times New Roman"/>
          <w:color w:val="000000" w:themeColor="text1"/>
        </w:rPr>
        <w:t>atbilstoš</w:t>
      </w:r>
      <w:r w:rsidR="00631084" w:rsidRPr="00FD3BB1">
        <w:rPr>
          <w:rFonts w:ascii="Times New Roman" w:eastAsia="Times New Roman" w:hAnsi="Times New Roman" w:cs="Times New Roman"/>
          <w:color w:val="000000" w:themeColor="text1"/>
        </w:rPr>
        <w:t xml:space="preserve">u </w:t>
      </w:r>
      <w:r w:rsidR="00C72AB5" w:rsidRPr="00FD3BB1">
        <w:rPr>
          <w:rFonts w:ascii="Times New Roman" w:eastAsia="Times New Roman" w:hAnsi="Times New Roman" w:cs="Times New Roman"/>
          <w:color w:val="000000" w:themeColor="text1"/>
        </w:rPr>
        <w:t>Pakalpojum</w:t>
      </w:r>
      <w:r w:rsidR="00631084" w:rsidRPr="00FD3BB1">
        <w:rPr>
          <w:rFonts w:ascii="Times New Roman" w:eastAsia="Times New Roman" w:hAnsi="Times New Roman" w:cs="Times New Roman"/>
          <w:color w:val="000000" w:themeColor="text1"/>
        </w:rPr>
        <w:t>u</w:t>
      </w:r>
      <w:r w:rsidRPr="00FD3BB1">
        <w:rPr>
          <w:rFonts w:ascii="Times New Roman" w:eastAsia="Times New Roman" w:hAnsi="Times New Roman" w:cs="Times New Roman"/>
          <w:color w:val="000000" w:themeColor="text1"/>
        </w:rPr>
        <w:t xml:space="preserve"> </w:t>
      </w:r>
      <w:r w:rsidR="009665DB" w:rsidRPr="00FD3BB1">
        <w:rPr>
          <w:rFonts w:ascii="Times New Roman" w:eastAsia="Times New Roman" w:hAnsi="Times New Roman" w:cs="Times New Roman"/>
          <w:color w:val="000000" w:themeColor="text1"/>
        </w:rPr>
        <w:t xml:space="preserve">Līgumā </w:t>
      </w:r>
      <w:r w:rsidR="00110C51" w:rsidRPr="00FD3BB1">
        <w:rPr>
          <w:rFonts w:ascii="Times New Roman" w:eastAsia="Times New Roman" w:hAnsi="Times New Roman" w:cs="Times New Roman"/>
          <w:color w:val="000000" w:themeColor="text1"/>
        </w:rPr>
        <w:t>noteiktajā kārtībā, termiņā un apmērā;</w:t>
      </w:r>
    </w:p>
    <w:p w14:paraId="28813F10" w14:textId="5B5877AB" w:rsidR="007E5C1F" w:rsidRPr="00FD3BB1" w:rsidRDefault="007F0690" w:rsidP="00FD3BB1">
      <w:pPr>
        <w:numPr>
          <w:ilvl w:val="2"/>
          <w:numId w:val="22"/>
        </w:numPr>
        <w:spacing w:after="0"/>
        <w:ind w:left="1418" w:right="-108" w:hanging="851"/>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saņemt no Pasūtītāja </w:t>
      </w:r>
      <w:r w:rsidR="00C72AB5" w:rsidRPr="00FD3BB1">
        <w:rPr>
          <w:rFonts w:ascii="Times New Roman" w:eastAsia="Times New Roman" w:hAnsi="Times New Roman" w:cs="Times New Roman"/>
          <w:color w:val="000000" w:themeColor="text1"/>
        </w:rPr>
        <w:t>Pakalpojum</w:t>
      </w:r>
      <w:r w:rsidR="00720D20" w:rsidRPr="00FD3BB1">
        <w:rPr>
          <w:rFonts w:ascii="Times New Roman" w:eastAsia="Times New Roman" w:hAnsi="Times New Roman" w:cs="Times New Roman"/>
          <w:color w:val="000000" w:themeColor="text1"/>
        </w:rPr>
        <w:t>a</w:t>
      </w:r>
      <w:r w:rsidR="00C72AB5" w:rsidRPr="00FD3BB1">
        <w:rPr>
          <w:rFonts w:ascii="Times New Roman" w:eastAsia="Times New Roman" w:hAnsi="Times New Roman" w:cs="Times New Roman"/>
          <w:color w:val="000000" w:themeColor="text1"/>
        </w:rPr>
        <w:t xml:space="preserve"> </w:t>
      </w:r>
      <w:r w:rsidR="00631084" w:rsidRPr="00FD3BB1">
        <w:rPr>
          <w:rFonts w:ascii="Times New Roman" w:eastAsia="Times New Roman" w:hAnsi="Times New Roman" w:cs="Times New Roman"/>
          <w:color w:val="000000" w:themeColor="text1"/>
        </w:rPr>
        <w:t>izpildei</w:t>
      </w:r>
      <w:r w:rsidR="00770F52" w:rsidRPr="00FD3BB1">
        <w:rPr>
          <w:rFonts w:ascii="Times New Roman" w:eastAsia="Times New Roman" w:hAnsi="Times New Roman" w:cs="Times New Roman"/>
          <w:color w:val="000000" w:themeColor="text1"/>
        </w:rPr>
        <w:t xml:space="preserve"> </w:t>
      </w:r>
      <w:r w:rsidR="009665DB" w:rsidRPr="00FD3BB1">
        <w:rPr>
          <w:rFonts w:ascii="Times New Roman" w:eastAsia="Times New Roman" w:hAnsi="Times New Roman" w:cs="Times New Roman"/>
          <w:color w:val="000000" w:themeColor="text1"/>
        </w:rPr>
        <w:t>nepieciešamo informāciju un dokumentāciju</w:t>
      </w:r>
      <w:r w:rsidR="0087548A" w:rsidRPr="00FD3BB1">
        <w:rPr>
          <w:rFonts w:ascii="Times New Roman" w:eastAsia="Times New Roman" w:hAnsi="Times New Roman" w:cs="Times New Roman"/>
          <w:color w:val="000000" w:themeColor="text1"/>
        </w:rPr>
        <w:t>.</w:t>
      </w:r>
    </w:p>
    <w:p w14:paraId="015D176B" w14:textId="77777777" w:rsidR="00566143" w:rsidRPr="00FD3BB1" w:rsidRDefault="00566143" w:rsidP="0027292A">
      <w:pPr>
        <w:spacing w:after="0"/>
        <w:ind w:left="1418" w:right="-108"/>
        <w:jc w:val="both"/>
        <w:rPr>
          <w:rFonts w:ascii="Times New Roman" w:eastAsia="Times New Roman" w:hAnsi="Times New Roman" w:cs="Times New Roman"/>
          <w:color w:val="000000" w:themeColor="text1"/>
        </w:rPr>
      </w:pPr>
    </w:p>
    <w:p w14:paraId="6B5805BD" w14:textId="77777777" w:rsidR="00134755" w:rsidRPr="00FD3BB1" w:rsidRDefault="00134755" w:rsidP="00FD3BB1">
      <w:pPr>
        <w:numPr>
          <w:ilvl w:val="0"/>
          <w:numId w:val="22"/>
        </w:numPr>
        <w:spacing w:after="0"/>
        <w:ind w:left="426" w:hanging="426"/>
        <w:jc w:val="center"/>
        <w:rPr>
          <w:rFonts w:ascii="Times New Roman" w:eastAsia="Times New Roman" w:hAnsi="Times New Roman" w:cs="Times New Roman"/>
          <w:b/>
          <w:color w:val="000000" w:themeColor="text1"/>
        </w:rPr>
      </w:pPr>
      <w:r w:rsidRPr="00FD3BB1">
        <w:rPr>
          <w:rFonts w:ascii="Times New Roman" w:eastAsia="Times New Roman" w:hAnsi="Times New Roman" w:cs="Times New Roman"/>
          <w:b/>
          <w:color w:val="000000" w:themeColor="text1"/>
        </w:rPr>
        <w:t>Pušu atbildība</w:t>
      </w:r>
    </w:p>
    <w:p w14:paraId="2AE10166" w14:textId="77777777" w:rsidR="00643B98" w:rsidRPr="00FD3BB1" w:rsidRDefault="000B6301"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Puses ir atbildīgas par Līguma saistību izpildi atbilstoši Līguma noteikumiem un saskaņā ar Latvijas Republikas normatīvajiem aktiem.</w:t>
      </w:r>
    </w:p>
    <w:p w14:paraId="14FF6E10" w14:textId="25565552" w:rsidR="00134755" w:rsidRPr="00FD3BB1" w:rsidRDefault="00D04C3F"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Piegādātājs</w:t>
      </w:r>
      <w:r w:rsidR="00134755" w:rsidRPr="00FD3BB1">
        <w:rPr>
          <w:rFonts w:ascii="Times New Roman" w:eastAsia="Times New Roman" w:hAnsi="Times New Roman" w:cs="Times New Roman"/>
          <w:color w:val="000000" w:themeColor="text1"/>
        </w:rPr>
        <w:t xml:space="preserve"> </w:t>
      </w:r>
      <w:r w:rsidR="00155D77" w:rsidRPr="00FD3BB1">
        <w:rPr>
          <w:rFonts w:ascii="Times New Roman" w:eastAsia="Times New Roman" w:hAnsi="Times New Roman" w:cs="Times New Roman"/>
          <w:color w:val="000000" w:themeColor="text1"/>
        </w:rPr>
        <w:t>ir atbildīgs par Pakalpojum</w:t>
      </w:r>
      <w:r w:rsidR="0030789F" w:rsidRPr="00FD3BB1">
        <w:rPr>
          <w:rFonts w:ascii="Times New Roman" w:eastAsia="Times New Roman" w:hAnsi="Times New Roman" w:cs="Times New Roman"/>
          <w:color w:val="000000" w:themeColor="text1"/>
        </w:rPr>
        <w:t>a</w:t>
      </w:r>
      <w:r w:rsidR="00155D77" w:rsidRPr="00FD3BB1">
        <w:rPr>
          <w:rFonts w:ascii="Times New Roman" w:eastAsia="Times New Roman" w:hAnsi="Times New Roman" w:cs="Times New Roman"/>
          <w:color w:val="000000" w:themeColor="text1"/>
        </w:rPr>
        <w:t xml:space="preserve"> savlaicīgu izpildi, kvalitāti</w:t>
      </w:r>
      <w:r w:rsidR="007E394A" w:rsidRPr="00FD3BB1">
        <w:rPr>
          <w:rFonts w:ascii="Times New Roman" w:eastAsia="Times New Roman" w:hAnsi="Times New Roman" w:cs="Times New Roman"/>
          <w:color w:val="000000" w:themeColor="text1"/>
        </w:rPr>
        <w:t>,</w:t>
      </w:r>
      <w:r w:rsidR="0030789F" w:rsidRPr="00FD3BB1">
        <w:rPr>
          <w:rFonts w:ascii="Times New Roman" w:eastAsia="Times New Roman" w:hAnsi="Times New Roman" w:cs="Times New Roman"/>
          <w:color w:val="000000" w:themeColor="text1"/>
        </w:rPr>
        <w:t xml:space="preserve"> kavējumu,</w:t>
      </w:r>
      <w:r w:rsidR="007E394A" w:rsidRPr="00FD3BB1">
        <w:rPr>
          <w:rFonts w:ascii="Times New Roman" w:eastAsia="Times New Roman" w:hAnsi="Times New Roman" w:cs="Times New Roman"/>
          <w:color w:val="000000" w:themeColor="text1"/>
        </w:rPr>
        <w:t xml:space="preserve"> tai skaitā </w:t>
      </w:r>
      <w:r w:rsidR="00134755" w:rsidRPr="00FD3BB1">
        <w:rPr>
          <w:rFonts w:ascii="Times New Roman" w:eastAsia="Times New Roman" w:hAnsi="Times New Roman" w:cs="Times New Roman"/>
          <w:color w:val="000000" w:themeColor="text1"/>
        </w:rPr>
        <w:t xml:space="preserve">par </w:t>
      </w:r>
      <w:r w:rsidR="00262A60" w:rsidRPr="00FD3BB1">
        <w:rPr>
          <w:rFonts w:ascii="Times New Roman" w:eastAsia="Times New Roman" w:hAnsi="Times New Roman" w:cs="Times New Roman"/>
          <w:color w:val="000000" w:themeColor="text1"/>
        </w:rPr>
        <w:t xml:space="preserve">tiešiem </w:t>
      </w:r>
      <w:r w:rsidR="00134755" w:rsidRPr="00FD3BB1">
        <w:rPr>
          <w:rFonts w:ascii="Times New Roman" w:eastAsia="Times New Roman" w:hAnsi="Times New Roman" w:cs="Times New Roman"/>
          <w:color w:val="000000" w:themeColor="text1"/>
        </w:rPr>
        <w:t>zaudēju</w:t>
      </w:r>
      <w:r w:rsidR="007E394A" w:rsidRPr="00FD3BB1">
        <w:rPr>
          <w:rFonts w:ascii="Times New Roman" w:eastAsia="Times New Roman" w:hAnsi="Times New Roman" w:cs="Times New Roman"/>
          <w:color w:val="000000" w:themeColor="text1"/>
        </w:rPr>
        <w:t>miem</w:t>
      </w:r>
      <w:r w:rsidR="00643B98" w:rsidRPr="00FD3BB1">
        <w:rPr>
          <w:rFonts w:ascii="Times New Roman" w:eastAsia="Times New Roman" w:hAnsi="Times New Roman" w:cs="Times New Roman"/>
          <w:color w:val="000000" w:themeColor="text1"/>
        </w:rPr>
        <w:t>, kas Pasūtītājam vai trešajām personām</w:t>
      </w:r>
      <w:r w:rsidR="00134755" w:rsidRPr="00FD3BB1">
        <w:rPr>
          <w:rFonts w:ascii="Times New Roman" w:eastAsia="Times New Roman" w:hAnsi="Times New Roman" w:cs="Times New Roman"/>
          <w:color w:val="000000" w:themeColor="text1"/>
        </w:rPr>
        <w:t xml:space="preserve"> </w:t>
      </w:r>
      <w:r w:rsidR="00643B98" w:rsidRPr="00FD3BB1">
        <w:rPr>
          <w:rFonts w:ascii="Times New Roman" w:eastAsia="Times New Roman" w:hAnsi="Times New Roman" w:cs="Times New Roman"/>
          <w:color w:val="000000" w:themeColor="text1"/>
        </w:rPr>
        <w:t>v</w:t>
      </w:r>
      <w:r w:rsidR="00F8656B" w:rsidRPr="00FD3BB1">
        <w:rPr>
          <w:rFonts w:ascii="Times New Roman" w:eastAsia="Times New Roman" w:hAnsi="Times New Roman" w:cs="Times New Roman"/>
          <w:color w:val="000000" w:themeColor="text1"/>
        </w:rPr>
        <w:t>ar tikt nodarīti nekvalitatīv</w:t>
      </w:r>
      <w:r w:rsidR="0030789F" w:rsidRPr="00FD3BB1">
        <w:rPr>
          <w:rFonts w:ascii="Times New Roman" w:eastAsia="Times New Roman" w:hAnsi="Times New Roman" w:cs="Times New Roman"/>
          <w:color w:val="000000" w:themeColor="text1"/>
        </w:rPr>
        <w:t>a, Līguma noteikumiem vai norm</w:t>
      </w:r>
      <w:r w:rsidR="00A17DF0" w:rsidRPr="00FD3BB1">
        <w:rPr>
          <w:rFonts w:ascii="Times New Roman" w:eastAsia="Times New Roman" w:hAnsi="Times New Roman" w:cs="Times New Roman"/>
          <w:color w:val="000000" w:themeColor="text1"/>
        </w:rPr>
        <w:t>atīvo aktu prasībām neatbilstoši veikta</w:t>
      </w:r>
      <w:r w:rsidR="00F8656B" w:rsidRPr="00FD3BB1">
        <w:rPr>
          <w:rFonts w:ascii="Times New Roman" w:eastAsia="Times New Roman" w:hAnsi="Times New Roman" w:cs="Times New Roman"/>
          <w:color w:val="000000" w:themeColor="text1"/>
        </w:rPr>
        <w:t xml:space="preserve"> </w:t>
      </w:r>
      <w:r w:rsidR="00155D77" w:rsidRPr="00FD3BB1">
        <w:rPr>
          <w:rFonts w:ascii="Times New Roman" w:eastAsia="Times New Roman" w:hAnsi="Times New Roman" w:cs="Times New Roman"/>
          <w:color w:val="000000" w:themeColor="text1"/>
        </w:rPr>
        <w:t xml:space="preserve">Pakalpojumu </w:t>
      </w:r>
      <w:r w:rsidR="00643B98" w:rsidRPr="00FD3BB1">
        <w:rPr>
          <w:rFonts w:ascii="Times New Roman" w:eastAsia="Times New Roman" w:hAnsi="Times New Roman" w:cs="Times New Roman"/>
          <w:color w:val="000000" w:themeColor="text1"/>
        </w:rPr>
        <w:t>rezultātā</w:t>
      </w:r>
      <w:r w:rsidR="001C19B4" w:rsidRPr="00FD3BB1">
        <w:rPr>
          <w:rFonts w:ascii="Times New Roman" w:eastAsia="Times New Roman" w:hAnsi="Times New Roman" w:cs="Times New Roman"/>
          <w:color w:val="000000" w:themeColor="text1"/>
        </w:rPr>
        <w:t xml:space="preserve"> vai Līguma neizpildes gadījumā.</w:t>
      </w:r>
    </w:p>
    <w:p w14:paraId="262E24A5" w14:textId="4759150C" w:rsidR="00904D07" w:rsidRPr="00FD3BB1" w:rsidRDefault="00731977"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Pasūtītājs ir atbildīgs par norēķiniem ar </w:t>
      </w:r>
      <w:r w:rsidR="00D04C3F" w:rsidRPr="00FD3BB1">
        <w:rPr>
          <w:rFonts w:ascii="Times New Roman" w:eastAsia="Times New Roman" w:hAnsi="Times New Roman" w:cs="Times New Roman"/>
          <w:color w:val="000000" w:themeColor="text1"/>
        </w:rPr>
        <w:t>Piegādātāju</w:t>
      </w:r>
      <w:r w:rsidR="00EE70E3" w:rsidRPr="00FD3BB1">
        <w:rPr>
          <w:rFonts w:ascii="Times New Roman" w:eastAsia="Times New Roman" w:hAnsi="Times New Roman" w:cs="Times New Roman"/>
          <w:color w:val="000000" w:themeColor="text1"/>
        </w:rPr>
        <w:t xml:space="preserve"> Līgumā</w:t>
      </w:r>
      <w:r w:rsidRPr="00FD3BB1">
        <w:rPr>
          <w:rFonts w:ascii="Times New Roman" w:eastAsia="Times New Roman" w:hAnsi="Times New Roman" w:cs="Times New Roman"/>
          <w:color w:val="000000" w:themeColor="text1"/>
        </w:rPr>
        <w:t xml:space="preserve"> noteiktaj</w:t>
      </w:r>
      <w:r w:rsidR="0030789F" w:rsidRPr="00FD3BB1">
        <w:rPr>
          <w:rFonts w:ascii="Times New Roman" w:eastAsia="Times New Roman" w:hAnsi="Times New Roman" w:cs="Times New Roman"/>
          <w:color w:val="000000" w:themeColor="text1"/>
        </w:rPr>
        <w:t>ā</w:t>
      </w:r>
      <w:r w:rsidRPr="00FD3BB1">
        <w:rPr>
          <w:rFonts w:ascii="Times New Roman" w:eastAsia="Times New Roman" w:hAnsi="Times New Roman" w:cs="Times New Roman"/>
          <w:color w:val="000000" w:themeColor="text1"/>
        </w:rPr>
        <w:t xml:space="preserve"> termiņ</w:t>
      </w:r>
      <w:r w:rsidR="0030789F" w:rsidRPr="00FD3BB1">
        <w:rPr>
          <w:rFonts w:ascii="Times New Roman" w:eastAsia="Times New Roman" w:hAnsi="Times New Roman" w:cs="Times New Roman"/>
          <w:color w:val="000000" w:themeColor="text1"/>
        </w:rPr>
        <w:t>ā</w:t>
      </w:r>
      <w:r w:rsidR="00262A60" w:rsidRPr="00FD3BB1">
        <w:rPr>
          <w:rFonts w:ascii="Times New Roman" w:eastAsia="Times New Roman" w:hAnsi="Times New Roman" w:cs="Times New Roman"/>
          <w:color w:val="000000" w:themeColor="text1"/>
        </w:rPr>
        <w:t>, kārtībā</w:t>
      </w:r>
      <w:r w:rsidR="001C19B4" w:rsidRPr="00FD3BB1">
        <w:rPr>
          <w:rFonts w:ascii="Times New Roman" w:eastAsia="Times New Roman" w:hAnsi="Times New Roman" w:cs="Times New Roman"/>
          <w:color w:val="000000" w:themeColor="text1"/>
        </w:rPr>
        <w:t xml:space="preserve"> un apmērā</w:t>
      </w:r>
      <w:r w:rsidRPr="00FD3BB1">
        <w:rPr>
          <w:rFonts w:ascii="Times New Roman" w:eastAsia="Times New Roman" w:hAnsi="Times New Roman" w:cs="Times New Roman"/>
          <w:color w:val="000000" w:themeColor="text1"/>
        </w:rPr>
        <w:t xml:space="preserve"> par kvalitatīvi</w:t>
      </w:r>
      <w:r w:rsidR="0030789F" w:rsidRPr="00FD3BB1">
        <w:rPr>
          <w:rFonts w:ascii="Times New Roman" w:eastAsia="Times New Roman" w:hAnsi="Times New Roman" w:cs="Times New Roman"/>
          <w:color w:val="000000" w:themeColor="text1"/>
        </w:rPr>
        <w:t>,</w:t>
      </w:r>
      <w:r w:rsidR="00262A60" w:rsidRPr="00FD3BB1">
        <w:rPr>
          <w:rFonts w:ascii="Times New Roman" w:eastAsia="Times New Roman" w:hAnsi="Times New Roman" w:cs="Times New Roman"/>
          <w:color w:val="000000" w:themeColor="text1"/>
        </w:rPr>
        <w:t xml:space="preserve"> savlaicīgi sniegtu, </w:t>
      </w:r>
      <w:r w:rsidRPr="00FD3BB1">
        <w:rPr>
          <w:rFonts w:ascii="Times New Roman" w:eastAsia="Times New Roman" w:hAnsi="Times New Roman" w:cs="Times New Roman"/>
          <w:color w:val="000000" w:themeColor="text1"/>
        </w:rPr>
        <w:t xml:space="preserve"> Līguma noteikumiem </w:t>
      </w:r>
      <w:r w:rsidR="0030789F" w:rsidRPr="00FD3BB1">
        <w:rPr>
          <w:rFonts w:ascii="Times New Roman" w:eastAsia="Times New Roman" w:hAnsi="Times New Roman" w:cs="Times New Roman"/>
          <w:color w:val="000000" w:themeColor="text1"/>
        </w:rPr>
        <w:t xml:space="preserve">un normatīvo aktu prasībām </w:t>
      </w:r>
      <w:r w:rsidRPr="00FD3BB1">
        <w:rPr>
          <w:rFonts w:ascii="Times New Roman" w:eastAsia="Times New Roman" w:hAnsi="Times New Roman" w:cs="Times New Roman"/>
          <w:color w:val="000000" w:themeColor="text1"/>
        </w:rPr>
        <w:t>sniegt</w:t>
      </w:r>
      <w:r w:rsidR="0030789F" w:rsidRPr="00FD3BB1">
        <w:rPr>
          <w:rFonts w:ascii="Times New Roman" w:eastAsia="Times New Roman" w:hAnsi="Times New Roman" w:cs="Times New Roman"/>
          <w:color w:val="000000" w:themeColor="text1"/>
        </w:rPr>
        <w:t>u</w:t>
      </w:r>
      <w:r w:rsidRPr="00FD3BB1">
        <w:rPr>
          <w:rFonts w:ascii="Times New Roman" w:eastAsia="Times New Roman" w:hAnsi="Times New Roman" w:cs="Times New Roman"/>
          <w:color w:val="000000" w:themeColor="text1"/>
        </w:rPr>
        <w:t xml:space="preserve"> Pakalpojum</w:t>
      </w:r>
      <w:r w:rsidR="0030789F" w:rsidRPr="00FD3BB1">
        <w:rPr>
          <w:rFonts w:ascii="Times New Roman" w:eastAsia="Times New Roman" w:hAnsi="Times New Roman" w:cs="Times New Roman"/>
          <w:color w:val="000000" w:themeColor="text1"/>
        </w:rPr>
        <w:t>u</w:t>
      </w:r>
      <w:r w:rsidRPr="00FD3BB1">
        <w:rPr>
          <w:rFonts w:ascii="Times New Roman" w:eastAsia="Times New Roman" w:hAnsi="Times New Roman" w:cs="Times New Roman"/>
          <w:color w:val="000000" w:themeColor="text1"/>
        </w:rPr>
        <w:t>.</w:t>
      </w:r>
    </w:p>
    <w:p w14:paraId="534096B2" w14:textId="7EB7723C" w:rsidR="00904D07" w:rsidRPr="00FD3BB1" w:rsidRDefault="0030789F"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Ja </w:t>
      </w:r>
      <w:r w:rsidR="00D04C3F" w:rsidRPr="00FD3BB1">
        <w:rPr>
          <w:rFonts w:ascii="Times New Roman" w:eastAsia="Times New Roman" w:hAnsi="Times New Roman" w:cs="Times New Roman"/>
          <w:color w:val="000000" w:themeColor="text1"/>
        </w:rPr>
        <w:t>Piegādātāj</w:t>
      </w:r>
      <w:r w:rsidR="00984880" w:rsidRPr="00FD3BB1">
        <w:rPr>
          <w:rFonts w:ascii="Times New Roman" w:eastAsia="Times New Roman" w:hAnsi="Times New Roman" w:cs="Times New Roman"/>
          <w:color w:val="000000" w:themeColor="text1"/>
        </w:rPr>
        <w:t>s sniedz Pasūtītājam ne</w:t>
      </w:r>
      <w:r w:rsidR="00B55489" w:rsidRPr="00FD3BB1">
        <w:rPr>
          <w:rFonts w:ascii="Times New Roman" w:eastAsia="Times New Roman" w:hAnsi="Times New Roman" w:cs="Times New Roman"/>
          <w:color w:val="000000" w:themeColor="text1"/>
        </w:rPr>
        <w:t xml:space="preserve">kvalitatīvu, Līguma noteikumiem </w:t>
      </w:r>
      <w:r w:rsidR="00984880" w:rsidRPr="00FD3BB1">
        <w:rPr>
          <w:rFonts w:ascii="Times New Roman" w:eastAsia="Times New Roman" w:hAnsi="Times New Roman" w:cs="Times New Roman"/>
          <w:color w:val="000000" w:themeColor="text1"/>
        </w:rPr>
        <w:t xml:space="preserve">neatbilstošu Pakalpojumu, vai </w:t>
      </w:r>
      <w:r w:rsidR="00D04C3F" w:rsidRPr="00FD3BB1">
        <w:rPr>
          <w:rFonts w:ascii="Times New Roman" w:eastAsia="Times New Roman" w:hAnsi="Times New Roman" w:cs="Times New Roman"/>
          <w:color w:val="000000" w:themeColor="text1"/>
        </w:rPr>
        <w:t>Piegādātājs</w:t>
      </w:r>
      <w:r w:rsidR="00984880" w:rsidRPr="00FD3BB1">
        <w:rPr>
          <w:rFonts w:ascii="Times New Roman" w:eastAsia="Times New Roman" w:hAnsi="Times New Roman" w:cs="Times New Roman"/>
          <w:color w:val="000000" w:themeColor="text1"/>
        </w:rPr>
        <w:t xml:space="preserve"> nesniedz Pasūtītājam Pakalpojumu </w:t>
      </w:r>
      <w:r w:rsidR="001C19B4" w:rsidRPr="00FD3BB1">
        <w:rPr>
          <w:rFonts w:ascii="Times New Roman" w:eastAsia="Times New Roman" w:hAnsi="Times New Roman" w:cs="Times New Roman"/>
          <w:color w:val="000000" w:themeColor="text1"/>
        </w:rPr>
        <w:t>Līgumā noteiktajā termiņā un/</w:t>
      </w:r>
      <w:r w:rsidR="000B6301" w:rsidRPr="00FD3BB1">
        <w:rPr>
          <w:rFonts w:ascii="Times New Roman" w:eastAsia="Times New Roman" w:hAnsi="Times New Roman" w:cs="Times New Roman"/>
          <w:color w:val="000000" w:themeColor="text1"/>
        </w:rPr>
        <w:t xml:space="preserve">vai apjomā, </w:t>
      </w:r>
      <w:r w:rsidR="00262A60" w:rsidRPr="00FD3BB1">
        <w:rPr>
          <w:rFonts w:ascii="Times New Roman" w:eastAsia="Times New Roman" w:hAnsi="Times New Roman" w:cs="Times New Roman"/>
          <w:color w:val="000000" w:themeColor="text1"/>
        </w:rPr>
        <w:t>vai nenovērš Pakalpoju</w:t>
      </w:r>
      <w:r w:rsidR="00B8338F" w:rsidRPr="00FD3BB1">
        <w:rPr>
          <w:rFonts w:ascii="Times New Roman" w:eastAsia="Times New Roman" w:hAnsi="Times New Roman" w:cs="Times New Roman"/>
          <w:color w:val="000000" w:themeColor="text1"/>
        </w:rPr>
        <w:t>ma daļas</w:t>
      </w:r>
      <w:r w:rsidR="00F03FAC" w:rsidRPr="00FD3BB1">
        <w:rPr>
          <w:rFonts w:ascii="Times New Roman" w:eastAsia="Times New Roman" w:hAnsi="Times New Roman" w:cs="Times New Roman"/>
          <w:color w:val="000000" w:themeColor="text1"/>
        </w:rPr>
        <w:t xml:space="preserve"> (starprezultāta)</w:t>
      </w:r>
      <w:r w:rsidR="00FD3BB1">
        <w:rPr>
          <w:rFonts w:ascii="Times New Roman" w:eastAsia="Times New Roman" w:hAnsi="Times New Roman" w:cs="Times New Roman"/>
          <w:color w:val="000000" w:themeColor="text1"/>
        </w:rPr>
        <w:t xml:space="preserve"> neatbilstību Līguma 5</w:t>
      </w:r>
      <w:r w:rsidR="00B8338F" w:rsidRPr="00FD3BB1">
        <w:rPr>
          <w:rFonts w:ascii="Times New Roman" w:eastAsia="Times New Roman" w:hAnsi="Times New Roman" w:cs="Times New Roman"/>
          <w:color w:val="000000" w:themeColor="text1"/>
        </w:rPr>
        <w:t>.4.</w:t>
      </w:r>
      <w:r w:rsidR="00262A60" w:rsidRPr="00FD3BB1">
        <w:rPr>
          <w:rFonts w:ascii="Times New Roman" w:eastAsia="Times New Roman" w:hAnsi="Times New Roman" w:cs="Times New Roman"/>
          <w:color w:val="000000" w:themeColor="text1"/>
        </w:rPr>
        <w:t xml:space="preserve">.apakšpunktā noteiktajā termiņā, </w:t>
      </w:r>
      <w:r w:rsidR="000B6301" w:rsidRPr="00FD3BB1">
        <w:rPr>
          <w:rFonts w:ascii="Times New Roman" w:eastAsia="Times New Roman" w:hAnsi="Times New Roman" w:cs="Times New Roman"/>
          <w:color w:val="000000" w:themeColor="text1"/>
        </w:rPr>
        <w:t xml:space="preserve">tad Pasūtītājam ir tiesības pieprasīt un </w:t>
      </w:r>
      <w:r w:rsidR="00D04C3F" w:rsidRPr="00FD3BB1">
        <w:rPr>
          <w:rFonts w:ascii="Times New Roman" w:eastAsia="Times New Roman" w:hAnsi="Times New Roman" w:cs="Times New Roman"/>
          <w:color w:val="000000" w:themeColor="text1"/>
        </w:rPr>
        <w:t xml:space="preserve">Piegādātājam </w:t>
      </w:r>
      <w:r w:rsidR="000B6301" w:rsidRPr="00FD3BB1">
        <w:rPr>
          <w:rFonts w:ascii="Times New Roman" w:eastAsia="Times New Roman" w:hAnsi="Times New Roman" w:cs="Times New Roman"/>
          <w:color w:val="000000" w:themeColor="text1"/>
        </w:rPr>
        <w:t xml:space="preserve">ir pienākums maksāt līgumsodu </w:t>
      </w:r>
      <w:r w:rsidR="000B6301" w:rsidRPr="00FD3BB1">
        <w:rPr>
          <w:rFonts w:ascii="Times New Roman" w:eastAsia="Times New Roman" w:hAnsi="Times New Roman" w:cs="Times New Roman"/>
          <w:color w:val="000000" w:themeColor="text1"/>
          <w:lang w:eastAsia="lv-LV"/>
        </w:rPr>
        <w:t>0,1% (vienas desmitās daļas procenta) apmērā</w:t>
      </w:r>
      <w:r w:rsidR="000B6301" w:rsidRPr="00FD3BB1">
        <w:rPr>
          <w:rFonts w:ascii="Times New Roman" w:eastAsia="Times New Roman" w:hAnsi="Times New Roman" w:cs="Times New Roman"/>
          <w:color w:val="000000" w:themeColor="text1"/>
        </w:rPr>
        <w:t xml:space="preserve"> </w:t>
      </w:r>
      <w:r w:rsidR="00984880" w:rsidRPr="00FD3BB1">
        <w:rPr>
          <w:rFonts w:ascii="Times New Roman" w:eastAsia="Times New Roman" w:hAnsi="Times New Roman" w:cs="Times New Roman"/>
          <w:color w:val="000000" w:themeColor="text1"/>
        </w:rPr>
        <w:t>no pamatparāda vai galvenās saistības apmēra</w:t>
      </w:r>
      <w:r w:rsidR="000B6301" w:rsidRPr="00FD3BB1">
        <w:rPr>
          <w:rFonts w:ascii="Times New Roman" w:eastAsia="Times New Roman" w:hAnsi="Times New Roman" w:cs="Times New Roman"/>
          <w:color w:val="000000" w:themeColor="text1"/>
        </w:rPr>
        <w:t xml:space="preserve"> par katru nokavēto </w:t>
      </w:r>
      <w:r w:rsidR="00984880" w:rsidRPr="00FD3BB1">
        <w:rPr>
          <w:rFonts w:ascii="Times New Roman" w:eastAsia="Times New Roman" w:hAnsi="Times New Roman" w:cs="Times New Roman"/>
          <w:color w:val="000000" w:themeColor="text1"/>
        </w:rPr>
        <w:t xml:space="preserve">saistību </w:t>
      </w:r>
      <w:r w:rsidR="000B6301" w:rsidRPr="00FD3BB1">
        <w:rPr>
          <w:rFonts w:ascii="Times New Roman" w:eastAsia="Times New Roman" w:hAnsi="Times New Roman" w:cs="Times New Roman"/>
          <w:color w:val="000000" w:themeColor="text1"/>
        </w:rPr>
        <w:t xml:space="preserve">dienu, bet </w:t>
      </w:r>
      <w:r w:rsidR="000B6301" w:rsidRPr="00FD3BB1">
        <w:rPr>
          <w:rFonts w:ascii="Times New Roman" w:eastAsia="Times New Roman" w:hAnsi="Times New Roman" w:cs="Times New Roman"/>
          <w:color w:val="000000" w:themeColor="text1"/>
          <w:lang w:eastAsia="lv-LV"/>
        </w:rPr>
        <w:t>ne vairāk kā 10% (desmit procenti)</w:t>
      </w:r>
      <w:r w:rsidR="000B6301" w:rsidRPr="00FD3BB1">
        <w:rPr>
          <w:rFonts w:ascii="Times New Roman" w:eastAsia="Times New Roman" w:hAnsi="Times New Roman" w:cs="Times New Roman"/>
          <w:color w:val="000000" w:themeColor="text1"/>
        </w:rPr>
        <w:t xml:space="preserve"> no </w:t>
      </w:r>
      <w:r w:rsidR="00984880" w:rsidRPr="00FD3BB1">
        <w:rPr>
          <w:rFonts w:ascii="Times New Roman" w:eastAsia="Times New Roman" w:hAnsi="Times New Roman" w:cs="Times New Roman"/>
          <w:color w:val="000000" w:themeColor="text1"/>
        </w:rPr>
        <w:t>pamatparāda vai galvenās saistības apmēra</w:t>
      </w:r>
      <w:r w:rsidR="000B6301" w:rsidRPr="00FD3BB1">
        <w:rPr>
          <w:rFonts w:ascii="Times New Roman" w:eastAsia="Times New Roman" w:hAnsi="Times New Roman" w:cs="Times New Roman"/>
          <w:color w:val="000000" w:themeColor="text1"/>
        </w:rPr>
        <w:t xml:space="preserve">. Līgumsoda samaksa neatbrīvo </w:t>
      </w:r>
      <w:r w:rsidR="00D04C3F" w:rsidRPr="00FD3BB1">
        <w:rPr>
          <w:rFonts w:ascii="Times New Roman" w:eastAsia="Times New Roman" w:hAnsi="Times New Roman" w:cs="Times New Roman"/>
          <w:color w:val="000000" w:themeColor="text1"/>
        </w:rPr>
        <w:t>Piegādātāju</w:t>
      </w:r>
      <w:r w:rsidR="000B6301" w:rsidRPr="00FD3BB1">
        <w:rPr>
          <w:rFonts w:ascii="Times New Roman" w:eastAsia="Times New Roman" w:hAnsi="Times New Roman" w:cs="Times New Roman"/>
          <w:color w:val="000000" w:themeColor="text1"/>
        </w:rPr>
        <w:t xml:space="preserve"> no pārējo ar šo Līgumu uzņemto vai no tā izrietošo saistību izpildes un zaudējumu segšanas.</w:t>
      </w:r>
    </w:p>
    <w:p w14:paraId="6FE212D0" w14:textId="44811228" w:rsidR="001C19B4" w:rsidRPr="00FD3BB1" w:rsidRDefault="001C19B4"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Līguma </w:t>
      </w:r>
      <w:r w:rsidR="00FD3BB1">
        <w:rPr>
          <w:rFonts w:ascii="Times New Roman" w:eastAsia="Times New Roman" w:hAnsi="Times New Roman" w:cs="Times New Roman"/>
          <w:color w:val="000000" w:themeColor="text1"/>
        </w:rPr>
        <w:t>7</w:t>
      </w:r>
      <w:r w:rsidRPr="00FD3BB1">
        <w:rPr>
          <w:rFonts w:ascii="Times New Roman" w:eastAsia="Times New Roman" w:hAnsi="Times New Roman" w:cs="Times New Roman"/>
          <w:color w:val="000000" w:themeColor="text1"/>
        </w:rPr>
        <w:t xml:space="preserve">.4.apakšpunktā noteiktais līgumsods bezstrīdus kārtībā tiek ieturēts no Piegādātājam izmaksājamās </w:t>
      </w:r>
      <w:r w:rsidR="00A17DF0" w:rsidRPr="00FD3BB1">
        <w:rPr>
          <w:rFonts w:ascii="Times New Roman" w:eastAsia="Times New Roman" w:hAnsi="Times New Roman" w:cs="Times New Roman"/>
          <w:color w:val="000000" w:themeColor="text1"/>
        </w:rPr>
        <w:t xml:space="preserve">Līguma kopējās </w:t>
      </w:r>
      <w:r w:rsidRPr="00FD3BB1">
        <w:rPr>
          <w:rFonts w:ascii="Times New Roman" w:eastAsia="Times New Roman" w:hAnsi="Times New Roman" w:cs="Times New Roman"/>
          <w:color w:val="000000" w:themeColor="text1"/>
        </w:rPr>
        <w:t>naudas summas, tādējādi samazinot Piegādātājam izmaksājamo Lī</w:t>
      </w:r>
      <w:r w:rsidR="00BD71DA" w:rsidRPr="00FD3BB1">
        <w:rPr>
          <w:rFonts w:ascii="Times New Roman" w:eastAsia="Times New Roman" w:hAnsi="Times New Roman" w:cs="Times New Roman"/>
          <w:color w:val="000000" w:themeColor="text1"/>
        </w:rPr>
        <w:t xml:space="preserve">guma kopējo summu Līguma </w:t>
      </w:r>
      <w:r w:rsidR="00FD3BB1">
        <w:rPr>
          <w:rFonts w:ascii="Times New Roman" w:eastAsia="Times New Roman" w:hAnsi="Times New Roman" w:cs="Times New Roman"/>
          <w:color w:val="000000" w:themeColor="text1"/>
        </w:rPr>
        <w:t>7</w:t>
      </w:r>
      <w:r w:rsidRPr="00FD3BB1">
        <w:rPr>
          <w:rFonts w:ascii="Times New Roman" w:eastAsia="Times New Roman" w:hAnsi="Times New Roman" w:cs="Times New Roman"/>
          <w:color w:val="000000" w:themeColor="text1"/>
        </w:rPr>
        <w:t>.4.apakšpunktā noteiktā līgumsoda apmērā.</w:t>
      </w:r>
    </w:p>
    <w:p w14:paraId="4EF8A1D5" w14:textId="77777777" w:rsidR="00904D07" w:rsidRPr="00FD3BB1" w:rsidRDefault="00134755"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Ja</w:t>
      </w:r>
      <w:r w:rsidR="00643B98" w:rsidRPr="00FD3BB1">
        <w:rPr>
          <w:rFonts w:ascii="Times New Roman" w:eastAsia="Times New Roman" w:hAnsi="Times New Roman" w:cs="Times New Roman"/>
          <w:color w:val="000000" w:themeColor="text1"/>
        </w:rPr>
        <w:t xml:space="preserve"> Pasūtītājs </w:t>
      </w:r>
      <w:r w:rsidR="00AF76D5" w:rsidRPr="00FD3BB1">
        <w:rPr>
          <w:rFonts w:ascii="Times New Roman" w:eastAsia="Times New Roman" w:hAnsi="Times New Roman" w:cs="Times New Roman"/>
          <w:color w:val="000000" w:themeColor="text1"/>
        </w:rPr>
        <w:t xml:space="preserve">savas vainas dēļ </w:t>
      </w:r>
      <w:r w:rsidR="00643B98" w:rsidRPr="00FD3BB1">
        <w:rPr>
          <w:rFonts w:ascii="Times New Roman" w:eastAsia="Times New Roman" w:hAnsi="Times New Roman" w:cs="Times New Roman"/>
          <w:color w:val="000000" w:themeColor="text1"/>
        </w:rPr>
        <w:t xml:space="preserve">neveic samaksu </w:t>
      </w:r>
      <w:r w:rsidR="00D04C3F" w:rsidRPr="00FD3BB1">
        <w:rPr>
          <w:rFonts w:ascii="Times New Roman" w:eastAsia="Times New Roman" w:hAnsi="Times New Roman" w:cs="Times New Roman"/>
          <w:color w:val="000000" w:themeColor="text1"/>
        </w:rPr>
        <w:t>Piegādātājam</w:t>
      </w:r>
      <w:r w:rsidR="009334DE" w:rsidRPr="00FD3BB1">
        <w:rPr>
          <w:rFonts w:ascii="Times New Roman" w:eastAsia="Times New Roman" w:hAnsi="Times New Roman" w:cs="Times New Roman"/>
          <w:color w:val="000000" w:themeColor="text1"/>
        </w:rPr>
        <w:t xml:space="preserve"> </w:t>
      </w:r>
      <w:r w:rsidR="00643B98" w:rsidRPr="00FD3BB1">
        <w:rPr>
          <w:rFonts w:ascii="Times New Roman" w:eastAsia="Times New Roman" w:hAnsi="Times New Roman" w:cs="Times New Roman"/>
          <w:color w:val="000000" w:themeColor="text1"/>
        </w:rPr>
        <w:t xml:space="preserve">par </w:t>
      </w:r>
      <w:r w:rsidR="00731977" w:rsidRPr="00FD3BB1">
        <w:rPr>
          <w:rFonts w:ascii="Times New Roman" w:eastAsia="Times New Roman" w:hAnsi="Times New Roman" w:cs="Times New Roman"/>
          <w:color w:val="000000" w:themeColor="text1"/>
        </w:rPr>
        <w:t>saņemt</w:t>
      </w:r>
      <w:r w:rsidR="00984880" w:rsidRPr="00FD3BB1">
        <w:rPr>
          <w:rFonts w:ascii="Times New Roman" w:eastAsia="Times New Roman" w:hAnsi="Times New Roman" w:cs="Times New Roman"/>
          <w:color w:val="000000" w:themeColor="text1"/>
        </w:rPr>
        <w:t>o</w:t>
      </w:r>
      <w:r w:rsidR="00731977" w:rsidRPr="00FD3BB1">
        <w:rPr>
          <w:rFonts w:ascii="Times New Roman" w:eastAsia="Times New Roman" w:hAnsi="Times New Roman" w:cs="Times New Roman"/>
          <w:color w:val="000000" w:themeColor="text1"/>
        </w:rPr>
        <w:t xml:space="preserve"> Pakalpojum</w:t>
      </w:r>
      <w:r w:rsidR="00984880" w:rsidRPr="00FD3BB1">
        <w:rPr>
          <w:rFonts w:ascii="Times New Roman" w:eastAsia="Times New Roman" w:hAnsi="Times New Roman" w:cs="Times New Roman"/>
          <w:color w:val="000000" w:themeColor="text1"/>
        </w:rPr>
        <w:t xml:space="preserve">u </w:t>
      </w:r>
      <w:r w:rsidR="0022133F" w:rsidRPr="00FD3BB1">
        <w:rPr>
          <w:rFonts w:ascii="Times New Roman" w:eastAsia="Times New Roman" w:hAnsi="Times New Roman" w:cs="Times New Roman"/>
          <w:color w:val="000000" w:themeColor="text1"/>
        </w:rPr>
        <w:t>Līgumā noteiktajā termiņā</w:t>
      </w:r>
      <w:r w:rsidRPr="00FD3BB1">
        <w:rPr>
          <w:rFonts w:ascii="Times New Roman" w:eastAsia="Times New Roman" w:hAnsi="Times New Roman" w:cs="Times New Roman"/>
          <w:color w:val="000000" w:themeColor="text1"/>
        </w:rPr>
        <w:t xml:space="preserve">, tad </w:t>
      </w:r>
      <w:r w:rsidR="00D04C3F" w:rsidRPr="00FD3BB1">
        <w:rPr>
          <w:rFonts w:ascii="Times New Roman" w:eastAsia="Times New Roman" w:hAnsi="Times New Roman" w:cs="Times New Roman"/>
          <w:color w:val="000000" w:themeColor="text1"/>
        </w:rPr>
        <w:t>Piegādātājam</w:t>
      </w:r>
      <w:r w:rsidR="00AF76D5" w:rsidRPr="00FD3BB1">
        <w:rPr>
          <w:rFonts w:ascii="Times New Roman" w:eastAsia="Times New Roman" w:hAnsi="Times New Roman" w:cs="Times New Roman"/>
          <w:color w:val="000000" w:themeColor="text1"/>
        </w:rPr>
        <w:t xml:space="preserve"> ir tiesības pieprasīt un Pasūtītājam ir pienākums </w:t>
      </w:r>
      <w:r w:rsidRPr="00FD3BB1">
        <w:rPr>
          <w:rFonts w:ascii="Times New Roman" w:eastAsia="Times New Roman" w:hAnsi="Times New Roman" w:cs="Times New Roman"/>
          <w:color w:val="000000" w:themeColor="text1"/>
        </w:rPr>
        <w:t xml:space="preserve"> maksā</w:t>
      </w:r>
      <w:r w:rsidR="00DD140A" w:rsidRPr="00FD3BB1">
        <w:rPr>
          <w:rFonts w:ascii="Times New Roman" w:eastAsia="Times New Roman" w:hAnsi="Times New Roman" w:cs="Times New Roman"/>
          <w:color w:val="000000" w:themeColor="text1"/>
        </w:rPr>
        <w:t>t</w:t>
      </w:r>
      <w:r w:rsidRPr="00FD3BB1">
        <w:rPr>
          <w:rFonts w:ascii="Times New Roman" w:eastAsia="Times New Roman" w:hAnsi="Times New Roman" w:cs="Times New Roman"/>
          <w:color w:val="000000" w:themeColor="text1"/>
        </w:rPr>
        <w:t xml:space="preserve"> </w:t>
      </w:r>
      <w:r w:rsidRPr="00FD3BB1">
        <w:rPr>
          <w:rFonts w:ascii="Times New Roman" w:eastAsia="Times New Roman" w:hAnsi="Times New Roman" w:cs="Times New Roman"/>
          <w:color w:val="000000" w:themeColor="text1"/>
        </w:rPr>
        <w:lastRenderedPageBreak/>
        <w:t xml:space="preserve">līgumsodu </w:t>
      </w:r>
      <w:r w:rsidRPr="00FD3BB1">
        <w:rPr>
          <w:rFonts w:ascii="Times New Roman" w:eastAsia="Times New Roman" w:hAnsi="Times New Roman" w:cs="Times New Roman"/>
          <w:color w:val="000000" w:themeColor="text1"/>
          <w:lang w:eastAsia="lv-LV"/>
        </w:rPr>
        <w:t>0,1% (vienas desmitās daļas procenta) apmērā</w:t>
      </w:r>
      <w:r w:rsidR="00AF76D5" w:rsidRPr="00FD3BB1">
        <w:rPr>
          <w:rFonts w:ascii="Times New Roman" w:eastAsia="Times New Roman" w:hAnsi="Times New Roman" w:cs="Times New Roman"/>
          <w:color w:val="000000" w:themeColor="text1"/>
        </w:rPr>
        <w:t xml:space="preserve"> no </w:t>
      </w:r>
      <w:r w:rsidR="00984880" w:rsidRPr="00FD3BB1">
        <w:rPr>
          <w:rFonts w:ascii="Times New Roman" w:eastAsia="Times New Roman" w:hAnsi="Times New Roman" w:cs="Times New Roman"/>
          <w:color w:val="000000" w:themeColor="text1"/>
        </w:rPr>
        <w:t xml:space="preserve">pamatparāda vai galvenās saistības apmēra </w:t>
      </w:r>
      <w:r w:rsidRPr="00FD3BB1">
        <w:rPr>
          <w:rFonts w:ascii="Times New Roman" w:eastAsia="Times New Roman" w:hAnsi="Times New Roman" w:cs="Times New Roman"/>
          <w:color w:val="000000" w:themeColor="text1"/>
        </w:rPr>
        <w:t xml:space="preserve">par katru nokavēto dienu, </w:t>
      </w:r>
      <w:r w:rsidR="004C3621" w:rsidRPr="00FD3BB1">
        <w:rPr>
          <w:rFonts w:ascii="Times New Roman" w:eastAsia="Times New Roman" w:hAnsi="Times New Roman" w:cs="Times New Roman"/>
          <w:color w:val="000000" w:themeColor="text1"/>
        </w:rPr>
        <w:t xml:space="preserve">bet </w:t>
      </w:r>
      <w:r w:rsidR="004C3621" w:rsidRPr="00FD3BB1">
        <w:rPr>
          <w:rFonts w:ascii="Times New Roman" w:eastAsia="Times New Roman" w:hAnsi="Times New Roman" w:cs="Times New Roman"/>
          <w:color w:val="000000" w:themeColor="text1"/>
          <w:lang w:eastAsia="lv-LV"/>
        </w:rPr>
        <w:t>ne vairāk kā 10% (desmit procenti)</w:t>
      </w:r>
      <w:r w:rsidR="002D78C1" w:rsidRPr="00FD3BB1">
        <w:rPr>
          <w:rFonts w:ascii="Times New Roman" w:eastAsia="Times New Roman" w:hAnsi="Times New Roman" w:cs="Times New Roman"/>
          <w:color w:val="000000" w:themeColor="text1"/>
        </w:rPr>
        <w:t xml:space="preserve"> no </w:t>
      </w:r>
      <w:r w:rsidR="00984880" w:rsidRPr="00FD3BB1">
        <w:rPr>
          <w:rFonts w:ascii="Times New Roman" w:eastAsia="Times New Roman" w:hAnsi="Times New Roman" w:cs="Times New Roman"/>
          <w:color w:val="000000" w:themeColor="text1"/>
        </w:rPr>
        <w:t>pamatparāda vai galvenās saistību apmēra. Līgumsoda samaksa neatbrīvo Pasūtītāju no pārējo ar šo Līgumu uzņemto vai no tā izrietošo saistību izpildes un zaudējumu segšanas.</w:t>
      </w:r>
    </w:p>
    <w:p w14:paraId="3365545A" w14:textId="113C19FE" w:rsidR="00904D07" w:rsidRPr="00FD3BB1" w:rsidRDefault="00134755"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snapToGrid w:val="0"/>
          <w:color w:val="000000" w:themeColor="text1"/>
        </w:rPr>
        <w:t>Gadīju</w:t>
      </w:r>
      <w:r w:rsidR="006514FE" w:rsidRPr="00FD3BB1">
        <w:rPr>
          <w:rFonts w:ascii="Times New Roman" w:eastAsia="Times New Roman" w:hAnsi="Times New Roman" w:cs="Times New Roman"/>
          <w:snapToGrid w:val="0"/>
          <w:color w:val="000000" w:themeColor="text1"/>
        </w:rPr>
        <w:t>mā, ja viena P</w:t>
      </w:r>
      <w:r w:rsidR="0022133F" w:rsidRPr="00FD3BB1">
        <w:rPr>
          <w:rFonts w:ascii="Times New Roman" w:eastAsia="Times New Roman" w:hAnsi="Times New Roman" w:cs="Times New Roman"/>
          <w:snapToGrid w:val="0"/>
          <w:color w:val="000000" w:themeColor="text1"/>
        </w:rPr>
        <w:t xml:space="preserve">use ir pildījusi </w:t>
      </w:r>
      <w:r w:rsidRPr="00FD3BB1">
        <w:rPr>
          <w:rFonts w:ascii="Times New Roman" w:eastAsia="Times New Roman" w:hAnsi="Times New Roman" w:cs="Times New Roman"/>
          <w:snapToGrid w:val="0"/>
          <w:color w:val="000000" w:themeColor="text1"/>
        </w:rPr>
        <w:t>Līguma no</w:t>
      </w:r>
      <w:r w:rsidR="00984880" w:rsidRPr="00FD3BB1">
        <w:rPr>
          <w:rFonts w:ascii="Times New Roman" w:eastAsia="Times New Roman" w:hAnsi="Times New Roman" w:cs="Times New Roman"/>
          <w:snapToGrid w:val="0"/>
          <w:color w:val="000000" w:themeColor="text1"/>
        </w:rPr>
        <w:t>teikumus</w:t>
      </w:r>
      <w:r w:rsidRPr="00FD3BB1">
        <w:rPr>
          <w:rFonts w:ascii="Times New Roman" w:eastAsia="Times New Roman" w:hAnsi="Times New Roman" w:cs="Times New Roman"/>
          <w:snapToGrid w:val="0"/>
          <w:color w:val="000000" w:themeColor="text1"/>
        </w:rPr>
        <w:t xml:space="preserve">, bet </w:t>
      </w:r>
      <w:r w:rsidR="006514FE" w:rsidRPr="00FD3BB1">
        <w:rPr>
          <w:rFonts w:ascii="Times New Roman" w:eastAsia="Times New Roman" w:hAnsi="Times New Roman" w:cs="Times New Roman"/>
          <w:snapToGrid w:val="0"/>
          <w:color w:val="000000" w:themeColor="text1"/>
        </w:rPr>
        <w:t>otra P</w:t>
      </w:r>
      <w:r w:rsidR="0022133F" w:rsidRPr="00FD3BB1">
        <w:rPr>
          <w:rFonts w:ascii="Times New Roman" w:eastAsia="Times New Roman" w:hAnsi="Times New Roman" w:cs="Times New Roman"/>
          <w:snapToGrid w:val="0"/>
          <w:color w:val="000000" w:themeColor="text1"/>
        </w:rPr>
        <w:t>use</w:t>
      </w:r>
      <w:r w:rsidRPr="00FD3BB1">
        <w:rPr>
          <w:rFonts w:ascii="Times New Roman" w:eastAsia="Times New Roman" w:hAnsi="Times New Roman" w:cs="Times New Roman"/>
          <w:snapToGrid w:val="0"/>
          <w:color w:val="000000" w:themeColor="text1"/>
        </w:rPr>
        <w:t xml:space="preserve"> </w:t>
      </w:r>
      <w:r w:rsidR="0022133F" w:rsidRPr="00FD3BB1">
        <w:rPr>
          <w:rFonts w:ascii="Times New Roman" w:eastAsia="Times New Roman" w:hAnsi="Times New Roman" w:cs="Times New Roman"/>
          <w:snapToGrid w:val="0"/>
          <w:color w:val="000000" w:themeColor="text1"/>
        </w:rPr>
        <w:t>atkāpjas no Līguma</w:t>
      </w:r>
      <w:r w:rsidRPr="00FD3BB1">
        <w:rPr>
          <w:rFonts w:ascii="Times New Roman" w:eastAsia="Times New Roman" w:hAnsi="Times New Roman" w:cs="Times New Roman"/>
          <w:snapToGrid w:val="0"/>
          <w:color w:val="000000" w:themeColor="text1"/>
        </w:rPr>
        <w:t xml:space="preserve"> pēc savas iniciatīvas, tad </w:t>
      </w:r>
      <w:r w:rsidR="006514FE" w:rsidRPr="00FD3BB1">
        <w:rPr>
          <w:rFonts w:ascii="Times New Roman" w:eastAsia="Times New Roman" w:hAnsi="Times New Roman" w:cs="Times New Roman"/>
          <w:snapToGrid w:val="0"/>
          <w:color w:val="000000" w:themeColor="text1"/>
        </w:rPr>
        <w:t>P</w:t>
      </w:r>
      <w:r w:rsidR="0022133F" w:rsidRPr="00FD3BB1">
        <w:rPr>
          <w:rFonts w:ascii="Times New Roman" w:eastAsia="Times New Roman" w:hAnsi="Times New Roman" w:cs="Times New Roman"/>
          <w:snapToGrid w:val="0"/>
          <w:color w:val="000000" w:themeColor="text1"/>
        </w:rPr>
        <w:t>usei, kura ir pildījusi Līguma noteikumus</w:t>
      </w:r>
      <w:r w:rsidR="007E394A" w:rsidRPr="00FD3BB1">
        <w:rPr>
          <w:rFonts w:ascii="Times New Roman" w:eastAsia="Times New Roman" w:hAnsi="Times New Roman" w:cs="Times New Roman"/>
          <w:snapToGrid w:val="0"/>
          <w:color w:val="000000" w:themeColor="text1"/>
        </w:rPr>
        <w:t>,</w:t>
      </w:r>
      <w:r w:rsidR="0022133F" w:rsidRPr="00FD3BB1">
        <w:rPr>
          <w:rFonts w:ascii="Times New Roman" w:eastAsia="Times New Roman" w:hAnsi="Times New Roman" w:cs="Times New Roman"/>
          <w:snapToGrid w:val="0"/>
          <w:color w:val="000000" w:themeColor="text1"/>
        </w:rPr>
        <w:t xml:space="preserve"> ir</w:t>
      </w:r>
      <w:r w:rsidR="006514FE" w:rsidRPr="00FD3BB1">
        <w:rPr>
          <w:rFonts w:ascii="Times New Roman" w:eastAsia="Times New Roman" w:hAnsi="Times New Roman" w:cs="Times New Roman"/>
          <w:snapToGrid w:val="0"/>
          <w:color w:val="000000" w:themeColor="text1"/>
        </w:rPr>
        <w:t xml:space="preserve"> tiesības pieprasīt, bet otrai P</w:t>
      </w:r>
      <w:r w:rsidR="0022133F" w:rsidRPr="00FD3BB1">
        <w:rPr>
          <w:rFonts w:ascii="Times New Roman" w:eastAsia="Times New Roman" w:hAnsi="Times New Roman" w:cs="Times New Roman"/>
          <w:snapToGrid w:val="0"/>
          <w:color w:val="000000" w:themeColor="text1"/>
        </w:rPr>
        <w:t>usei</w:t>
      </w:r>
      <w:r w:rsidRPr="00FD3BB1">
        <w:rPr>
          <w:rFonts w:ascii="Times New Roman" w:eastAsia="Times New Roman" w:hAnsi="Times New Roman" w:cs="Times New Roman"/>
          <w:snapToGrid w:val="0"/>
          <w:color w:val="000000" w:themeColor="text1"/>
        </w:rPr>
        <w:t xml:space="preserve"> </w:t>
      </w:r>
      <w:r w:rsidR="00A968EA" w:rsidRPr="00FD3BB1">
        <w:rPr>
          <w:rFonts w:ascii="Times New Roman" w:eastAsia="Times New Roman" w:hAnsi="Times New Roman" w:cs="Times New Roman"/>
          <w:snapToGrid w:val="0"/>
          <w:color w:val="000000" w:themeColor="text1"/>
        </w:rPr>
        <w:t xml:space="preserve">ir </w:t>
      </w:r>
      <w:r w:rsidR="004B1205" w:rsidRPr="00FD3BB1">
        <w:rPr>
          <w:rFonts w:ascii="Times New Roman" w:eastAsia="Times New Roman" w:hAnsi="Times New Roman" w:cs="Times New Roman"/>
          <w:snapToGrid w:val="0"/>
          <w:color w:val="000000" w:themeColor="text1"/>
        </w:rPr>
        <w:t xml:space="preserve">pienākums </w:t>
      </w:r>
      <w:r w:rsidRPr="00FD3BB1">
        <w:rPr>
          <w:rFonts w:ascii="Times New Roman" w:eastAsia="Times New Roman" w:hAnsi="Times New Roman" w:cs="Times New Roman"/>
          <w:snapToGrid w:val="0"/>
          <w:color w:val="000000" w:themeColor="text1"/>
        </w:rPr>
        <w:t>izmaksā</w:t>
      </w:r>
      <w:r w:rsidR="0022133F" w:rsidRPr="00FD3BB1">
        <w:rPr>
          <w:rFonts w:ascii="Times New Roman" w:eastAsia="Times New Roman" w:hAnsi="Times New Roman" w:cs="Times New Roman"/>
          <w:snapToGrid w:val="0"/>
          <w:color w:val="000000" w:themeColor="text1"/>
        </w:rPr>
        <w:t>t</w:t>
      </w:r>
      <w:r w:rsidRPr="00FD3BB1">
        <w:rPr>
          <w:rFonts w:ascii="Times New Roman" w:eastAsia="Times New Roman" w:hAnsi="Times New Roman" w:cs="Times New Roman"/>
          <w:snapToGrid w:val="0"/>
          <w:color w:val="000000" w:themeColor="text1"/>
        </w:rPr>
        <w:t xml:space="preserve"> vienreizēju līgumsodu </w:t>
      </w:r>
      <w:r w:rsidR="0022133F" w:rsidRPr="00FD3BB1">
        <w:rPr>
          <w:rFonts w:ascii="Times New Roman" w:eastAsia="Times New Roman" w:hAnsi="Times New Roman" w:cs="Times New Roman"/>
          <w:color w:val="000000" w:themeColor="text1"/>
          <w:lang w:eastAsia="lv-LV"/>
        </w:rPr>
        <w:t>10% (desmit procenti</w:t>
      </w:r>
      <w:r w:rsidRPr="00FD3BB1">
        <w:rPr>
          <w:rFonts w:ascii="Times New Roman" w:eastAsia="Times New Roman" w:hAnsi="Times New Roman" w:cs="Times New Roman"/>
          <w:color w:val="000000" w:themeColor="text1"/>
          <w:lang w:eastAsia="lv-LV"/>
        </w:rPr>
        <w:t>) apmērā</w:t>
      </w:r>
      <w:r w:rsidRPr="00FD3BB1">
        <w:rPr>
          <w:rFonts w:ascii="Times New Roman" w:eastAsia="Times New Roman" w:hAnsi="Times New Roman" w:cs="Times New Roman"/>
          <w:snapToGrid w:val="0"/>
          <w:color w:val="000000" w:themeColor="text1"/>
        </w:rPr>
        <w:t xml:space="preserve"> </w:t>
      </w:r>
      <w:r w:rsidR="009C2F78" w:rsidRPr="00FD3BB1">
        <w:rPr>
          <w:rFonts w:ascii="Times New Roman" w:eastAsia="Times New Roman" w:hAnsi="Times New Roman" w:cs="Times New Roman"/>
          <w:color w:val="000000" w:themeColor="text1"/>
        </w:rPr>
        <w:t xml:space="preserve">no Līguma </w:t>
      </w:r>
      <w:r w:rsidR="00984880" w:rsidRPr="00FD3BB1">
        <w:rPr>
          <w:rFonts w:ascii="Times New Roman" w:eastAsia="Times New Roman" w:hAnsi="Times New Roman" w:cs="Times New Roman"/>
          <w:color w:val="000000" w:themeColor="text1"/>
        </w:rPr>
        <w:t>kopējās summas</w:t>
      </w:r>
      <w:r w:rsidR="00E50232" w:rsidRPr="00FD3BB1">
        <w:rPr>
          <w:rFonts w:ascii="Times New Roman" w:eastAsia="Times New Roman" w:hAnsi="Times New Roman" w:cs="Times New Roman"/>
          <w:snapToGrid w:val="0"/>
          <w:color w:val="000000" w:themeColor="text1"/>
        </w:rPr>
        <w:t xml:space="preserve">, izņemot Līguma </w:t>
      </w:r>
      <w:r w:rsidR="00FD3BB1">
        <w:rPr>
          <w:rFonts w:ascii="Times New Roman" w:eastAsia="Times New Roman" w:hAnsi="Times New Roman" w:cs="Times New Roman"/>
          <w:snapToGrid w:val="0"/>
          <w:color w:val="000000" w:themeColor="text1"/>
        </w:rPr>
        <w:t>8</w:t>
      </w:r>
      <w:r w:rsidR="00262A60" w:rsidRPr="00FD3BB1">
        <w:rPr>
          <w:rFonts w:ascii="Times New Roman" w:eastAsia="Times New Roman" w:hAnsi="Times New Roman" w:cs="Times New Roman"/>
          <w:snapToGrid w:val="0"/>
          <w:color w:val="000000" w:themeColor="text1"/>
        </w:rPr>
        <w:t>.3</w:t>
      </w:r>
      <w:r w:rsidR="004B1205" w:rsidRPr="00FD3BB1">
        <w:rPr>
          <w:rFonts w:ascii="Times New Roman" w:eastAsia="Times New Roman" w:hAnsi="Times New Roman" w:cs="Times New Roman"/>
          <w:snapToGrid w:val="0"/>
          <w:color w:val="000000" w:themeColor="text1"/>
        </w:rPr>
        <w:t>.</w:t>
      </w:r>
      <w:r w:rsidR="00E50232" w:rsidRPr="00FD3BB1">
        <w:rPr>
          <w:rFonts w:ascii="Times New Roman" w:eastAsia="Times New Roman" w:hAnsi="Times New Roman" w:cs="Times New Roman"/>
          <w:snapToGrid w:val="0"/>
          <w:color w:val="000000" w:themeColor="text1"/>
        </w:rPr>
        <w:t xml:space="preserve">, </w:t>
      </w:r>
      <w:r w:rsidR="00FD3BB1">
        <w:rPr>
          <w:rFonts w:ascii="Times New Roman" w:eastAsia="Times New Roman" w:hAnsi="Times New Roman" w:cs="Times New Roman"/>
          <w:snapToGrid w:val="0"/>
          <w:color w:val="000000" w:themeColor="text1"/>
        </w:rPr>
        <w:t>8</w:t>
      </w:r>
      <w:r w:rsidR="00262A60" w:rsidRPr="00FD3BB1">
        <w:rPr>
          <w:rFonts w:ascii="Times New Roman" w:eastAsia="Times New Roman" w:hAnsi="Times New Roman" w:cs="Times New Roman"/>
          <w:snapToGrid w:val="0"/>
          <w:color w:val="000000" w:themeColor="text1"/>
        </w:rPr>
        <w:t>.4</w:t>
      </w:r>
      <w:r w:rsidR="001C19B4" w:rsidRPr="00FD3BB1">
        <w:rPr>
          <w:rFonts w:ascii="Times New Roman" w:eastAsia="Times New Roman" w:hAnsi="Times New Roman" w:cs="Times New Roman"/>
          <w:snapToGrid w:val="0"/>
          <w:color w:val="000000" w:themeColor="text1"/>
        </w:rPr>
        <w:t>.</w:t>
      </w:r>
      <w:r w:rsidR="006B51F1" w:rsidRPr="00FD3BB1">
        <w:rPr>
          <w:rFonts w:ascii="Times New Roman" w:eastAsia="Times New Roman" w:hAnsi="Times New Roman" w:cs="Times New Roman"/>
          <w:snapToGrid w:val="0"/>
          <w:color w:val="000000" w:themeColor="text1"/>
        </w:rPr>
        <w:t>apakš</w:t>
      </w:r>
      <w:r w:rsidR="004B1205" w:rsidRPr="00FD3BB1">
        <w:rPr>
          <w:rFonts w:ascii="Times New Roman" w:eastAsia="Times New Roman" w:hAnsi="Times New Roman" w:cs="Times New Roman"/>
          <w:snapToGrid w:val="0"/>
          <w:color w:val="000000" w:themeColor="text1"/>
        </w:rPr>
        <w:t>punktā minētajā gadījumā.</w:t>
      </w:r>
    </w:p>
    <w:p w14:paraId="3090FC62" w14:textId="77777777" w:rsidR="00904D07" w:rsidRPr="00FD3BB1" w:rsidRDefault="000A7E58"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Puses garantē, ka Līgumu paraksta to likumiskie pārstāvji vai pilnvarotās personas. Pretējā gadījumā visu atbildību par Līguma saistību izpildi uzņemas attiecīgi Pasūtītājs</w:t>
      </w:r>
      <w:r w:rsidR="001C19B4" w:rsidRPr="00FD3BB1">
        <w:rPr>
          <w:rFonts w:ascii="Times New Roman" w:eastAsia="Times New Roman" w:hAnsi="Times New Roman" w:cs="Times New Roman"/>
          <w:color w:val="000000" w:themeColor="text1"/>
        </w:rPr>
        <w:t xml:space="preserve"> un/</w:t>
      </w:r>
      <w:r w:rsidRPr="00FD3BB1">
        <w:rPr>
          <w:rFonts w:ascii="Times New Roman" w:eastAsia="Times New Roman" w:hAnsi="Times New Roman" w:cs="Times New Roman"/>
          <w:color w:val="000000" w:themeColor="text1"/>
        </w:rPr>
        <w:t xml:space="preserve">vai </w:t>
      </w:r>
      <w:r w:rsidR="00D04C3F" w:rsidRPr="00FD3BB1">
        <w:rPr>
          <w:rFonts w:ascii="Times New Roman" w:eastAsia="Times New Roman" w:hAnsi="Times New Roman" w:cs="Times New Roman"/>
          <w:color w:val="000000" w:themeColor="text1"/>
        </w:rPr>
        <w:t>Piegādātājs</w:t>
      </w:r>
      <w:r w:rsidR="0097663A" w:rsidRPr="00FD3BB1">
        <w:rPr>
          <w:rFonts w:ascii="Times New Roman" w:eastAsia="Times New Roman" w:hAnsi="Times New Roman" w:cs="Times New Roman"/>
          <w:color w:val="000000" w:themeColor="text1"/>
        </w:rPr>
        <w:t>.</w:t>
      </w:r>
    </w:p>
    <w:p w14:paraId="3AAF7DB7" w14:textId="77777777" w:rsidR="00984880" w:rsidRPr="00FD3BB1" w:rsidRDefault="00984880" w:rsidP="00FD3BB1">
      <w:pPr>
        <w:numPr>
          <w:ilvl w:val="1"/>
          <w:numId w:val="22"/>
        </w:numPr>
        <w:spacing w:after="0"/>
        <w:ind w:left="426" w:right="-108" w:hanging="426"/>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Trešo personu, tai skaitā apakšuzņēmēju pieaicināšana Pakalpojuma sniegšanā pēc </w:t>
      </w:r>
      <w:r w:rsidR="00D04C3F" w:rsidRPr="00FD3BB1">
        <w:rPr>
          <w:rFonts w:ascii="Times New Roman" w:eastAsia="Times New Roman" w:hAnsi="Times New Roman" w:cs="Times New Roman"/>
          <w:color w:val="000000" w:themeColor="text1"/>
        </w:rPr>
        <w:t>Piegādātāja</w:t>
      </w:r>
      <w:r w:rsidRPr="00FD3BB1">
        <w:rPr>
          <w:rFonts w:ascii="Times New Roman" w:eastAsia="Times New Roman" w:hAnsi="Times New Roman" w:cs="Times New Roman"/>
          <w:color w:val="000000" w:themeColor="text1"/>
        </w:rPr>
        <w:t xml:space="preserve"> ini</w:t>
      </w:r>
      <w:r w:rsidRPr="00FD3BB1">
        <w:rPr>
          <w:rFonts w:ascii="Times New Roman" w:eastAsia="Times New Roman" w:hAnsi="Times New Roman" w:cs="Times New Roman"/>
          <w:color w:val="000000" w:themeColor="text1"/>
        </w:rPr>
        <w:softHyphen/>
        <w:t xml:space="preserve">ciatīvas neatbrīvo </w:t>
      </w:r>
      <w:r w:rsidR="00D04C3F" w:rsidRPr="00FD3BB1">
        <w:rPr>
          <w:rFonts w:ascii="Times New Roman" w:eastAsia="Times New Roman" w:hAnsi="Times New Roman" w:cs="Times New Roman"/>
          <w:color w:val="000000" w:themeColor="text1"/>
        </w:rPr>
        <w:t>Piegādātāju</w:t>
      </w:r>
      <w:r w:rsidRPr="00FD3BB1">
        <w:rPr>
          <w:rFonts w:ascii="Times New Roman" w:eastAsia="Times New Roman" w:hAnsi="Times New Roman" w:cs="Times New Roman"/>
          <w:color w:val="000000" w:themeColor="text1"/>
        </w:rPr>
        <w:t xml:space="preserve"> no atbildības par Līguma saistību izpildi vai kādā no daļām, kā arī neuzliek Pasūtītājam papildus pienākumus un saistības. </w:t>
      </w:r>
    </w:p>
    <w:p w14:paraId="7976A234" w14:textId="77777777" w:rsidR="00566143" w:rsidRPr="00FD3BB1" w:rsidRDefault="00566143" w:rsidP="0027292A">
      <w:pPr>
        <w:spacing w:after="0"/>
        <w:ind w:left="709" w:right="-108"/>
        <w:jc w:val="both"/>
        <w:rPr>
          <w:rFonts w:ascii="Times New Roman" w:eastAsia="Times New Roman" w:hAnsi="Times New Roman" w:cs="Times New Roman"/>
          <w:color w:val="000000" w:themeColor="text1"/>
        </w:rPr>
      </w:pPr>
    </w:p>
    <w:p w14:paraId="5739A518" w14:textId="77777777" w:rsidR="00134755" w:rsidRPr="00FD3BB1" w:rsidRDefault="0022133F" w:rsidP="00FD3BB1">
      <w:pPr>
        <w:numPr>
          <w:ilvl w:val="0"/>
          <w:numId w:val="22"/>
        </w:numPr>
        <w:spacing w:after="0"/>
        <w:ind w:left="426" w:hanging="426"/>
        <w:jc w:val="center"/>
        <w:rPr>
          <w:rFonts w:ascii="Times New Roman" w:eastAsia="Times New Roman" w:hAnsi="Times New Roman" w:cs="Times New Roman"/>
          <w:b/>
          <w:color w:val="000000" w:themeColor="text1"/>
        </w:rPr>
      </w:pPr>
      <w:r w:rsidRPr="00FD3BB1">
        <w:rPr>
          <w:rFonts w:ascii="Times New Roman" w:eastAsia="Times New Roman" w:hAnsi="Times New Roman" w:cs="Times New Roman"/>
          <w:b/>
          <w:color w:val="000000" w:themeColor="text1"/>
        </w:rPr>
        <w:t>Līguma grozīšana</w:t>
      </w:r>
      <w:r w:rsidR="00134755" w:rsidRPr="00FD3BB1">
        <w:rPr>
          <w:rFonts w:ascii="Times New Roman" w:eastAsia="Times New Roman" w:hAnsi="Times New Roman" w:cs="Times New Roman"/>
          <w:b/>
          <w:color w:val="000000" w:themeColor="text1"/>
        </w:rPr>
        <w:t xml:space="preserve">, </w:t>
      </w:r>
      <w:r w:rsidRPr="00FD3BB1">
        <w:rPr>
          <w:rFonts w:ascii="Times New Roman" w:eastAsia="Times New Roman" w:hAnsi="Times New Roman" w:cs="Times New Roman"/>
          <w:b/>
          <w:color w:val="000000" w:themeColor="text1"/>
        </w:rPr>
        <w:t xml:space="preserve">papildināšana un </w:t>
      </w:r>
      <w:r w:rsidR="000B3728" w:rsidRPr="00FD3BB1">
        <w:rPr>
          <w:rFonts w:ascii="Times New Roman" w:eastAsia="Times New Roman" w:hAnsi="Times New Roman" w:cs="Times New Roman"/>
          <w:b/>
          <w:color w:val="000000" w:themeColor="text1"/>
        </w:rPr>
        <w:t>izbeigšana</w:t>
      </w:r>
    </w:p>
    <w:p w14:paraId="597F5B77" w14:textId="77777777" w:rsidR="001C19B4" w:rsidRPr="00FD3BB1" w:rsidRDefault="001C19B4" w:rsidP="00FD3BB1">
      <w:pPr>
        <w:pStyle w:val="ListParagraph"/>
        <w:numPr>
          <w:ilvl w:val="1"/>
          <w:numId w:val="22"/>
        </w:numPr>
        <w:spacing w:after="0" w:line="240" w:lineRule="auto"/>
        <w:ind w:left="426" w:right="-108" w:hanging="426"/>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0339D762" w14:textId="77777777" w:rsidR="00317C84" w:rsidRPr="00FD3BB1" w:rsidRDefault="001C19B4" w:rsidP="00FD3BB1">
      <w:pPr>
        <w:pStyle w:val="ListParagraph"/>
        <w:numPr>
          <w:ilvl w:val="1"/>
          <w:numId w:val="22"/>
        </w:numPr>
        <w:spacing w:after="0" w:line="240" w:lineRule="auto"/>
        <w:ind w:left="426" w:right="-108" w:hanging="426"/>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Būtiski Līguma grozījumi ir veic</w:t>
      </w:r>
      <w:r w:rsidR="003024BB" w:rsidRPr="00FD3BB1">
        <w:rPr>
          <w:rFonts w:ascii="Times New Roman" w:eastAsia="Calibri" w:hAnsi="Times New Roman" w:cs="Times New Roman"/>
          <w:color w:val="000000" w:themeColor="text1"/>
          <w:sz w:val="24"/>
          <w:szCs w:val="24"/>
          <w:lang w:val="lv-LV"/>
        </w:rPr>
        <w:t>ami Publisko iepirkumu likuma 61</w:t>
      </w:r>
      <w:r w:rsidRPr="00FD3BB1">
        <w:rPr>
          <w:rFonts w:ascii="Times New Roman" w:eastAsia="Calibri" w:hAnsi="Times New Roman" w:cs="Times New Roman"/>
          <w:color w:val="000000" w:themeColor="text1"/>
          <w:sz w:val="24"/>
          <w:szCs w:val="24"/>
          <w:lang w:val="lv-LV"/>
        </w:rPr>
        <w:t>. pantā noteiktajā kārtībā, ja no Pusēm neatkarīgu iemeslu dēļ Līgumu nav iespējams izpildīt Līgumā noteiktajā termiņā vai apjomā. Šajā gadījumā Puses pagarina Līguma izpildes termiņu, kādā pastāv šie apstākļi.</w:t>
      </w:r>
    </w:p>
    <w:p w14:paraId="3475EA92" w14:textId="5D087DED" w:rsidR="001C19B4" w:rsidRPr="00FD3BB1" w:rsidRDefault="001C19B4" w:rsidP="00FD3BB1">
      <w:pPr>
        <w:pStyle w:val="ListParagraph"/>
        <w:numPr>
          <w:ilvl w:val="1"/>
          <w:numId w:val="22"/>
        </w:numPr>
        <w:spacing w:after="0" w:line="240" w:lineRule="auto"/>
        <w:ind w:left="426" w:right="-108" w:hanging="426"/>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Pasūtītājs ir tiesīgs, 30 (trīsdesmit) dienas iepriekš nosūtot rakstveida paziņojumu, vienpusēji atkāpties no Līguma bez līgumsoda samaksas, neatlīdzinot Piegādātājam tā ieguldījumus, uzlabojumus un jebkādus zaudējumus, šādos gadījumos:</w:t>
      </w:r>
    </w:p>
    <w:p w14:paraId="109CFED8" w14:textId="50108AE2" w:rsidR="006E31C1" w:rsidRPr="00FD3BB1" w:rsidRDefault="001C19B4" w:rsidP="00FD3BB1">
      <w:pPr>
        <w:pStyle w:val="ListParagraph"/>
        <w:numPr>
          <w:ilvl w:val="2"/>
          <w:numId w:val="22"/>
        </w:numPr>
        <w:spacing w:after="0" w:line="240" w:lineRule="auto"/>
        <w:ind w:right="-108"/>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Piegādātājs ir nokavējis Līgumā noteikt</w:t>
      </w:r>
      <w:r w:rsidR="0085125D" w:rsidRPr="00FD3BB1">
        <w:rPr>
          <w:rFonts w:ascii="Times New Roman" w:eastAsia="Calibri" w:hAnsi="Times New Roman" w:cs="Times New Roman"/>
          <w:color w:val="000000" w:themeColor="text1"/>
          <w:sz w:val="24"/>
          <w:szCs w:val="24"/>
          <w:lang w:val="lv-LV"/>
        </w:rPr>
        <w:t>ā</w:t>
      </w:r>
      <w:r w:rsidRPr="00FD3BB1">
        <w:rPr>
          <w:rFonts w:ascii="Times New Roman" w:eastAsia="Calibri" w:hAnsi="Times New Roman" w:cs="Times New Roman"/>
          <w:color w:val="000000" w:themeColor="text1"/>
          <w:sz w:val="24"/>
          <w:szCs w:val="24"/>
          <w:lang w:val="lv-LV"/>
        </w:rPr>
        <w:t xml:space="preserve"> </w:t>
      </w:r>
      <w:r w:rsidR="0085125D" w:rsidRPr="00FD3BB1">
        <w:rPr>
          <w:rFonts w:ascii="Times New Roman" w:eastAsia="Calibri" w:hAnsi="Times New Roman" w:cs="Times New Roman"/>
          <w:color w:val="000000" w:themeColor="text1"/>
          <w:sz w:val="24"/>
          <w:szCs w:val="24"/>
          <w:lang w:val="lv-LV"/>
        </w:rPr>
        <w:t>Pakalpojuma</w:t>
      </w:r>
      <w:r w:rsidR="006E31C1" w:rsidRPr="00FD3BB1">
        <w:rPr>
          <w:rFonts w:ascii="Times New Roman" w:eastAsia="Calibri" w:hAnsi="Times New Roman" w:cs="Times New Roman"/>
          <w:color w:val="000000" w:themeColor="text1"/>
          <w:sz w:val="24"/>
          <w:szCs w:val="24"/>
          <w:lang w:val="lv-LV"/>
        </w:rPr>
        <w:t xml:space="preserve"> daļas</w:t>
      </w:r>
      <w:r w:rsidR="0085125D" w:rsidRPr="00FD3BB1">
        <w:rPr>
          <w:rFonts w:ascii="Times New Roman" w:eastAsia="Calibri" w:hAnsi="Times New Roman" w:cs="Times New Roman"/>
          <w:color w:val="000000" w:themeColor="text1"/>
          <w:sz w:val="24"/>
          <w:szCs w:val="24"/>
          <w:lang w:val="lv-LV"/>
        </w:rPr>
        <w:t xml:space="preserve"> izpildes</w:t>
      </w:r>
      <w:r w:rsidRPr="00FD3BB1">
        <w:rPr>
          <w:rFonts w:ascii="Times New Roman" w:eastAsia="Calibri" w:hAnsi="Times New Roman" w:cs="Times New Roman"/>
          <w:color w:val="000000" w:themeColor="text1"/>
          <w:sz w:val="24"/>
          <w:szCs w:val="24"/>
          <w:lang w:val="lv-LV"/>
        </w:rPr>
        <w:t xml:space="preserve"> termiņu un nokavējums ir sasniedzis vismaz 10 (desmit) darba dienas;</w:t>
      </w:r>
    </w:p>
    <w:p w14:paraId="39DD8704" w14:textId="10A66511" w:rsidR="006E31C1" w:rsidRPr="00FD3BB1" w:rsidRDefault="001C19B4" w:rsidP="00FD3BB1">
      <w:pPr>
        <w:pStyle w:val="ListParagraph"/>
        <w:numPr>
          <w:ilvl w:val="2"/>
          <w:numId w:val="22"/>
        </w:numPr>
        <w:spacing w:after="0" w:line="240" w:lineRule="auto"/>
        <w:ind w:right="-108"/>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Piegādātājs nepilda citas Līgumā noteiktās saistības un Piegādātājs minēto saistību neizpildi nav novērsis 10 (desmit) darba dienu laikā pēc rakstveida paziņojuma saņemšanas no Pasūtītāja par šādu saistību neizpildi;</w:t>
      </w:r>
    </w:p>
    <w:p w14:paraId="152459E5" w14:textId="72CBCA8C" w:rsidR="006E31C1" w:rsidRPr="00FD3BB1" w:rsidRDefault="001C19B4" w:rsidP="00FD3BB1">
      <w:pPr>
        <w:pStyle w:val="ListParagraph"/>
        <w:numPr>
          <w:ilvl w:val="2"/>
          <w:numId w:val="22"/>
        </w:numPr>
        <w:spacing w:after="0" w:line="240" w:lineRule="auto"/>
        <w:ind w:right="-108"/>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 xml:space="preserve">Pasūtītājs ir atkārtoti sastādījis aktu par Līguma saistību neizpildi vai </w:t>
      </w:r>
      <w:r w:rsidR="0085125D" w:rsidRPr="00FD3BB1">
        <w:rPr>
          <w:rFonts w:ascii="Times New Roman" w:eastAsia="Calibri" w:hAnsi="Times New Roman" w:cs="Times New Roman"/>
          <w:color w:val="000000" w:themeColor="text1"/>
          <w:sz w:val="24"/>
          <w:szCs w:val="24"/>
          <w:lang w:val="lv-LV"/>
        </w:rPr>
        <w:t>Pakalpojuma</w:t>
      </w:r>
      <w:r w:rsidR="006E31C1" w:rsidRPr="00FD3BB1">
        <w:rPr>
          <w:rFonts w:ascii="Times New Roman" w:eastAsia="Calibri" w:hAnsi="Times New Roman" w:cs="Times New Roman"/>
          <w:color w:val="000000" w:themeColor="text1"/>
          <w:sz w:val="24"/>
          <w:szCs w:val="24"/>
          <w:lang w:val="lv-LV"/>
        </w:rPr>
        <w:t xml:space="preserve"> daļas</w:t>
      </w:r>
      <w:r w:rsidR="0085125D" w:rsidRPr="00FD3BB1">
        <w:rPr>
          <w:rFonts w:ascii="Times New Roman" w:eastAsia="Calibri" w:hAnsi="Times New Roman" w:cs="Times New Roman"/>
          <w:color w:val="000000" w:themeColor="text1"/>
          <w:sz w:val="24"/>
          <w:szCs w:val="24"/>
          <w:lang w:val="lv-LV"/>
        </w:rPr>
        <w:t xml:space="preserve"> neatbilstību</w:t>
      </w:r>
      <w:r w:rsidRPr="00FD3BB1">
        <w:rPr>
          <w:rFonts w:ascii="Times New Roman" w:eastAsia="Calibri" w:hAnsi="Times New Roman" w:cs="Times New Roman"/>
          <w:color w:val="000000" w:themeColor="text1"/>
          <w:sz w:val="24"/>
          <w:szCs w:val="24"/>
          <w:lang w:val="lv-LV"/>
        </w:rPr>
        <w:t xml:space="preserve"> Līguma noteikumiem;</w:t>
      </w:r>
    </w:p>
    <w:p w14:paraId="05E7A31A" w14:textId="713AAB55" w:rsidR="006E31C1" w:rsidRPr="00FD3BB1" w:rsidRDefault="001C19B4" w:rsidP="00FD3BB1">
      <w:pPr>
        <w:pStyle w:val="ListParagraph"/>
        <w:numPr>
          <w:ilvl w:val="2"/>
          <w:numId w:val="22"/>
        </w:numPr>
        <w:spacing w:after="0" w:line="240" w:lineRule="auto"/>
        <w:ind w:right="-108"/>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Piegādātājs ir patvaļīgi pārtraucis Līguma izpildi;</w:t>
      </w:r>
    </w:p>
    <w:p w14:paraId="41D83C85" w14:textId="29D87CDB" w:rsidR="006E31C1" w:rsidRPr="00FD3BB1" w:rsidRDefault="001C19B4" w:rsidP="00FD3BB1">
      <w:pPr>
        <w:pStyle w:val="ListParagraph"/>
        <w:numPr>
          <w:ilvl w:val="2"/>
          <w:numId w:val="22"/>
        </w:numPr>
        <w:spacing w:after="0" w:line="240" w:lineRule="auto"/>
        <w:ind w:right="-108"/>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Piegādātājs darbojas pretrunā ar normatīvajiem aktiem;</w:t>
      </w:r>
    </w:p>
    <w:p w14:paraId="573909AE" w14:textId="629C8649" w:rsidR="006E31C1" w:rsidRPr="00FD3BB1" w:rsidRDefault="001C19B4" w:rsidP="00FD3BB1">
      <w:pPr>
        <w:pStyle w:val="ListParagraph"/>
        <w:numPr>
          <w:ilvl w:val="2"/>
          <w:numId w:val="22"/>
        </w:numPr>
        <w:spacing w:after="0" w:line="240" w:lineRule="auto"/>
        <w:ind w:right="-108"/>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Tiesa pasludinājusi Piegādātāja maksātnespēju vai tiek pieņemts lēmums par Piegādātāja likvidāciju vai reorganizāciju, kas traucē Piegādātājam turpināt Līgumā noteikto saistību izpildi;</w:t>
      </w:r>
    </w:p>
    <w:p w14:paraId="1382EAFB" w14:textId="7AEC9EFF" w:rsidR="006E31C1" w:rsidRPr="00FD3BB1" w:rsidRDefault="001C19B4" w:rsidP="00FD3BB1">
      <w:pPr>
        <w:pStyle w:val="ListParagraph"/>
        <w:numPr>
          <w:ilvl w:val="2"/>
          <w:numId w:val="22"/>
        </w:numPr>
        <w:spacing w:after="0" w:line="240" w:lineRule="auto"/>
        <w:ind w:right="-108"/>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bez Pasūtītāja piekrišanas ierosināts Piegādātāja tiesiskās aizsardzības process;</w:t>
      </w:r>
    </w:p>
    <w:p w14:paraId="1696129C" w14:textId="22F06202" w:rsidR="006E31C1" w:rsidRPr="00FD3BB1" w:rsidRDefault="001C19B4" w:rsidP="00FD3BB1">
      <w:pPr>
        <w:pStyle w:val="ListParagraph"/>
        <w:numPr>
          <w:ilvl w:val="2"/>
          <w:numId w:val="22"/>
        </w:numPr>
        <w:spacing w:after="0" w:line="240" w:lineRule="auto"/>
        <w:ind w:right="-108"/>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pret Piegādātāju tikušas vērstas tiesiskas darbības, kas saistītas ar aresta uzlikšanu vairāk kā 50% no Piegādātāja bilances aktīviem;</w:t>
      </w:r>
    </w:p>
    <w:p w14:paraId="54C62E77" w14:textId="078F63B2" w:rsidR="006E31C1" w:rsidRPr="00FD3BB1" w:rsidRDefault="001C19B4" w:rsidP="00FD3BB1">
      <w:pPr>
        <w:pStyle w:val="ListParagraph"/>
        <w:numPr>
          <w:ilvl w:val="2"/>
          <w:numId w:val="22"/>
        </w:numPr>
        <w:spacing w:after="0" w:line="240" w:lineRule="auto"/>
        <w:ind w:right="-108"/>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valsts varas v</w:t>
      </w:r>
      <w:r w:rsidR="0058304C" w:rsidRPr="00FD3BB1">
        <w:rPr>
          <w:rFonts w:ascii="Times New Roman" w:eastAsia="Calibri" w:hAnsi="Times New Roman" w:cs="Times New Roman"/>
          <w:color w:val="000000" w:themeColor="text1"/>
          <w:sz w:val="24"/>
          <w:szCs w:val="24"/>
          <w:lang w:val="lv-LV"/>
        </w:rPr>
        <w:t>ai pārvaldes institūciju rīcība</w:t>
      </w:r>
      <w:r w:rsidRPr="00FD3BB1">
        <w:rPr>
          <w:rFonts w:ascii="Times New Roman" w:eastAsia="Calibri" w:hAnsi="Times New Roman" w:cs="Times New Roman"/>
          <w:color w:val="000000" w:themeColor="text1"/>
          <w:sz w:val="24"/>
          <w:szCs w:val="24"/>
          <w:lang w:val="lv-LV"/>
        </w:rPr>
        <w:t xml:space="preserve"> vai aizliegums, vai Saeimas, Ministru kabineta vai Labklājības ministrijas pieņem</w:t>
      </w:r>
      <w:r w:rsidR="00966CB1" w:rsidRPr="00FD3BB1">
        <w:rPr>
          <w:rFonts w:ascii="Times New Roman" w:eastAsia="Calibri" w:hAnsi="Times New Roman" w:cs="Times New Roman"/>
          <w:color w:val="000000" w:themeColor="text1"/>
          <w:sz w:val="24"/>
          <w:szCs w:val="24"/>
          <w:lang w:val="lv-LV"/>
        </w:rPr>
        <w:t>to</w:t>
      </w:r>
      <w:r w:rsidRPr="00FD3BB1">
        <w:rPr>
          <w:rFonts w:ascii="Times New Roman" w:eastAsia="Calibri" w:hAnsi="Times New Roman" w:cs="Times New Roman"/>
          <w:color w:val="000000" w:themeColor="text1"/>
          <w:sz w:val="24"/>
          <w:szCs w:val="24"/>
          <w:lang w:val="lv-LV"/>
        </w:rPr>
        <w:t xml:space="preserve"> normatīvo aktu, rīkojumu vai lēmumu dēļ Pasūtītājs vairs nevar pildīt ar Līgumu uzņemtās saistības;</w:t>
      </w:r>
    </w:p>
    <w:p w14:paraId="43693DE3" w14:textId="44262CBF" w:rsidR="006E31C1" w:rsidRPr="00FD3BB1" w:rsidRDefault="001C19B4" w:rsidP="00FD3BB1">
      <w:pPr>
        <w:pStyle w:val="ListParagraph"/>
        <w:numPr>
          <w:ilvl w:val="2"/>
          <w:numId w:val="22"/>
        </w:numPr>
        <w:spacing w:after="0" w:line="240" w:lineRule="auto"/>
        <w:ind w:right="-108"/>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kad to konkrēti un tikai zināmos apstākļos atļauj normatīvie akti;</w:t>
      </w:r>
    </w:p>
    <w:p w14:paraId="1F13AD6A" w14:textId="77777777" w:rsidR="001C19B4" w:rsidRPr="00FD3BB1" w:rsidRDefault="001C19B4" w:rsidP="00FD3BB1">
      <w:pPr>
        <w:pStyle w:val="ListParagraph"/>
        <w:numPr>
          <w:ilvl w:val="2"/>
          <w:numId w:val="22"/>
        </w:numPr>
        <w:spacing w:after="0" w:line="240" w:lineRule="auto"/>
        <w:ind w:right="-108"/>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iestājoties nepārvaramās varas vai ārkārtēja rakstura apstākļiem.</w:t>
      </w:r>
    </w:p>
    <w:p w14:paraId="50F070C8" w14:textId="003D06DD" w:rsidR="0085125D" w:rsidRPr="00FD3BB1" w:rsidRDefault="001C19B4" w:rsidP="00FD3BB1">
      <w:pPr>
        <w:pStyle w:val="ListParagraph"/>
        <w:numPr>
          <w:ilvl w:val="1"/>
          <w:numId w:val="22"/>
        </w:numPr>
        <w:spacing w:after="0" w:line="240" w:lineRule="auto"/>
        <w:ind w:left="426" w:right="-108" w:hanging="426"/>
        <w:jc w:val="both"/>
        <w:rPr>
          <w:rFonts w:ascii="Times New Roman" w:eastAsia="Calibri" w:hAnsi="Times New Roman" w:cs="Times New Roman"/>
          <w:color w:val="000000" w:themeColor="text1"/>
          <w:sz w:val="24"/>
          <w:szCs w:val="24"/>
          <w:lang w:val="lv-LV"/>
        </w:rPr>
      </w:pPr>
      <w:r w:rsidRPr="00FD3BB1">
        <w:rPr>
          <w:rFonts w:ascii="Times New Roman" w:eastAsia="Calibri" w:hAnsi="Times New Roman" w:cs="Times New Roman"/>
          <w:color w:val="000000" w:themeColor="text1"/>
          <w:sz w:val="24"/>
          <w:szCs w:val="24"/>
          <w:lang w:val="lv-LV"/>
        </w:rPr>
        <w:t>Pasūtītājam ir tiesības vienpusēji izbeigt Līgumu bez jebkādu sankciju piemērošanas, ja Līgumā ietverto Pasūtītāja saistību izpilde ir neiespējama vai apgrūtināta sakarā ar būtisku Pasūtītāja finansējuma samazinājumu, kā arī sakarā ar Pasūtītāja reorganizāciju vai likvidāciju, ja tās rezultātā Pasūtītāja saistību pārņēmējs neturpina veikt funkcijas vai uzdevumus, kuru nodrošināšanai noslēgts šis Līgums, vai arī veic šīs funkcijas vai uzdevumus samazinātā apjomā.</w:t>
      </w:r>
    </w:p>
    <w:p w14:paraId="3323881E" w14:textId="77777777" w:rsidR="0085125D" w:rsidRPr="00FD3BB1" w:rsidRDefault="001C19B4" w:rsidP="00FD3BB1">
      <w:pPr>
        <w:numPr>
          <w:ilvl w:val="1"/>
          <w:numId w:val="22"/>
        </w:numPr>
        <w:spacing w:after="0"/>
        <w:ind w:left="426" w:right="-108" w:hanging="426"/>
        <w:contextualSpacing/>
        <w:jc w:val="both"/>
        <w:rPr>
          <w:rFonts w:ascii="Times New Roman" w:eastAsia="Calibri" w:hAnsi="Times New Roman" w:cs="Times New Roman"/>
          <w:color w:val="000000" w:themeColor="text1"/>
        </w:rPr>
      </w:pPr>
      <w:r w:rsidRPr="00FD3BB1">
        <w:rPr>
          <w:rFonts w:ascii="Times New Roman" w:eastAsia="Calibri" w:hAnsi="Times New Roman" w:cs="Times New Roman"/>
          <w:color w:val="000000" w:themeColor="text1"/>
        </w:rPr>
        <w:t xml:space="preserve">Puses ir tiesīgas izbeigt Līgumu pirms tā </w:t>
      </w:r>
      <w:r w:rsidR="0058304C" w:rsidRPr="00FD3BB1">
        <w:rPr>
          <w:rFonts w:ascii="Times New Roman" w:eastAsia="Calibri" w:hAnsi="Times New Roman" w:cs="Times New Roman"/>
          <w:color w:val="000000" w:themeColor="text1"/>
        </w:rPr>
        <w:t xml:space="preserve">izpildes </w:t>
      </w:r>
      <w:r w:rsidRPr="00FD3BB1">
        <w:rPr>
          <w:rFonts w:ascii="Times New Roman" w:eastAsia="Calibri" w:hAnsi="Times New Roman" w:cs="Times New Roman"/>
          <w:color w:val="000000" w:themeColor="text1"/>
        </w:rPr>
        <w:t xml:space="preserve">termiņa, noslēdzot savstarpēju rakstisku vienošanos, vienlaikus vienojoties par savstarpējo norēķinu kārtību. Gadījumā, ja Puses izbeidz Līgumu pirms tā izpildes termiņa, tad Puses sastāda aktu, kurā tiek norādīts uz Līguma izbeigšanas </w:t>
      </w:r>
      <w:r w:rsidRPr="00FD3BB1">
        <w:rPr>
          <w:rFonts w:ascii="Times New Roman" w:eastAsia="Calibri" w:hAnsi="Times New Roman" w:cs="Times New Roman"/>
          <w:color w:val="000000" w:themeColor="text1"/>
        </w:rPr>
        <w:lastRenderedPageBreak/>
        <w:t xml:space="preserve">dienu faktiski </w:t>
      </w:r>
      <w:r w:rsidR="0085125D" w:rsidRPr="00FD3BB1">
        <w:rPr>
          <w:rFonts w:ascii="Times New Roman" w:eastAsia="Calibri" w:hAnsi="Times New Roman" w:cs="Times New Roman"/>
          <w:color w:val="000000" w:themeColor="text1"/>
        </w:rPr>
        <w:t>sniegtā Pakalpojuma apjoms</w:t>
      </w:r>
      <w:r w:rsidRPr="00FD3BB1">
        <w:rPr>
          <w:rFonts w:ascii="Times New Roman" w:eastAsia="Calibri" w:hAnsi="Times New Roman" w:cs="Times New Roman"/>
          <w:color w:val="000000" w:themeColor="text1"/>
        </w:rPr>
        <w:t xml:space="preserve">, līgumsods, likumiskie/ līgumiskie procenti un galīgā maksa par Pasūtītājam </w:t>
      </w:r>
      <w:r w:rsidR="00856AEE" w:rsidRPr="00FD3BB1">
        <w:rPr>
          <w:rFonts w:ascii="Times New Roman" w:eastAsia="Calibri" w:hAnsi="Times New Roman" w:cs="Times New Roman"/>
          <w:color w:val="000000" w:themeColor="text1"/>
        </w:rPr>
        <w:t>sniegto Pakalpojumu</w:t>
      </w:r>
      <w:r w:rsidRPr="00FD3BB1">
        <w:rPr>
          <w:rFonts w:ascii="Times New Roman" w:eastAsia="Calibri" w:hAnsi="Times New Roman" w:cs="Times New Roman"/>
          <w:color w:val="000000" w:themeColor="text1"/>
        </w:rPr>
        <w:t xml:space="preserve">. </w:t>
      </w:r>
    </w:p>
    <w:p w14:paraId="7529AA1B" w14:textId="3E90D846" w:rsidR="00B82299" w:rsidRPr="00FD3BB1" w:rsidRDefault="001C19B4" w:rsidP="00FD3BB1">
      <w:pPr>
        <w:numPr>
          <w:ilvl w:val="1"/>
          <w:numId w:val="22"/>
        </w:numPr>
        <w:spacing w:after="0"/>
        <w:ind w:left="426" w:right="-108" w:hanging="426"/>
        <w:contextualSpacing/>
        <w:jc w:val="both"/>
        <w:rPr>
          <w:rFonts w:ascii="Times New Roman" w:eastAsia="Calibri" w:hAnsi="Times New Roman" w:cs="Times New Roman"/>
          <w:color w:val="000000" w:themeColor="text1"/>
        </w:rPr>
      </w:pPr>
      <w:r w:rsidRPr="00FD3BB1">
        <w:rPr>
          <w:rFonts w:ascii="Times New Roman" w:eastAsia="Calibri" w:hAnsi="Times New Roman" w:cs="Times New Roman"/>
          <w:color w:val="000000" w:themeColor="text1"/>
        </w:rPr>
        <w:t>Līguma 8.</w:t>
      </w:r>
      <w:r w:rsidR="00262A60" w:rsidRPr="00FD3BB1">
        <w:rPr>
          <w:rFonts w:ascii="Times New Roman" w:eastAsia="Calibri" w:hAnsi="Times New Roman" w:cs="Times New Roman"/>
          <w:color w:val="000000" w:themeColor="text1"/>
        </w:rPr>
        <w:t>3</w:t>
      </w:r>
      <w:r w:rsidRPr="00FD3BB1">
        <w:rPr>
          <w:rFonts w:ascii="Times New Roman" w:eastAsia="Calibri" w:hAnsi="Times New Roman" w:cs="Times New Roman"/>
          <w:color w:val="000000" w:themeColor="text1"/>
        </w:rPr>
        <w:t>., 8.</w:t>
      </w:r>
      <w:r w:rsidR="00262A60" w:rsidRPr="00FD3BB1">
        <w:rPr>
          <w:rFonts w:ascii="Times New Roman" w:eastAsia="Calibri" w:hAnsi="Times New Roman" w:cs="Times New Roman"/>
          <w:color w:val="000000" w:themeColor="text1"/>
        </w:rPr>
        <w:t>4</w:t>
      </w:r>
      <w:r w:rsidRPr="00FD3BB1">
        <w:rPr>
          <w:rFonts w:ascii="Times New Roman" w:eastAsia="Calibri" w:hAnsi="Times New Roman" w:cs="Times New Roman"/>
          <w:color w:val="000000" w:themeColor="text1"/>
        </w:rPr>
        <w:t xml:space="preserve">.apakšpunktā noteiktajos gadījumos Pasūtītājs veic norēķinus ar Piegādātāju par faktiski </w:t>
      </w:r>
      <w:r w:rsidR="0085125D" w:rsidRPr="00FD3BB1">
        <w:rPr>
          <w:rFonts w:ascii="Times New Roman" w:eastAsia="Calibri" w:hAnsi="Times New Roman" w:cs="Times New Roman"/>
          <w:color w:val="000000" w:themeColor="text1"/>
        </w:rPr>
        <w:t>sniegto Pakalpojumu</w:t>
      </w:r>
      <w:r w:rsidRPr="00FD3BB1">
        <w:rPr>
          <w:rFonts w:ascii="Times New Roman" w:eastAsia="Calibri" w:hAnsi="Times New Roman" w:cs="Times New Roman"/>
          <w:color w:val="000000" w:themeColor="text1"/>
        </w:rPr>
        <w:t xml:space="preserve"> atbilstoši Līgumā noteiktajam izcenojumam, Pusēm vienojoties par savstarpējo norēķinu kārtību un sastādot Līguma 8.</w:t>
      </w:r>
      <w:r w:rsidR="006910CB">
        <w:rPr>
          <w:rFonts w:ascii="Times New Roman" w:eastAsia="Calibri" w:hAnsi="Times New Roman" w:cs="Times New Roman"/>
          <w:color w:val="000000" w:themeColor="text1"/>
        </w:rPr>
        <w:t>5</w:t>
      </w:r>
      <w:r w:rsidRPr="00FD3BB1">
        <w:rPr>
          <w:rFonts w:ascii="Times New Roman" w:eastAsia="Calibri" w:hAnsi="Times New Roman" w:cs="Times New Roman"/>
          <w:color w:val="000000" w:themeColor="text1"/>
        </w:rPr>
        <w:t xml:space="preserve">.apakšpunktā minēto aktu. Pasūtītājs ir tiesīgs no Piegādātājam izmaksājamās summas bezstrīdus kārtībā ieturēt aprēķināto līgumsodu un/vai zaudējumu atlīdzību, ja Līgums tiek izbeigts Piegādātāja vainas dēļ. </w:t>
      </w:r>
    </w:p>
    <w:p w14:paraId="5A6FCB63" w14:textId="77777777" w:rsidR="00B82299" w:rsidRPr="00FD3BB1" w:rsidRDefault="00B82299" w:rsidP="00FD3BB1">
      <w:pPr>
        <w:numPr>
          <w:ilvl w:val="1"/>
          <w:numId w:val="22"/>
        </w:numPr>
        <w:spacing w:after="0"/>
        <w:ind w:left="426" w:right="-108" w:hanging="426"/>
        <w:contextualSpacing/>
        <w:jc w:val="both"/>
        <w:rPr>
          <w:rFonts w:ascii="Times New Roman" w:eastAsia="Calibri" w:hAnsi="Times New Roman" w:cs="Times New Roman"/>
          <w:color w:val="000000" w:themeColor="text1"/>
        </w:rPr>
      </w:pPr>
      <w:r w:rsidRPr="00FD3BB1">
        <w:rPr>
          <w:rFonts w:ascii="Times New Roman" w:eastAsia="Calibri" w:hAnsi="Times New Roman" w:cs="Times New Roman"/>
          <w:color w:val="000000" w:themeColor="text1"/>
        </w:rPr>
        <w:t>Piegādātājs pārtraucot Līgumu pirms tā izpildes termiņa, vismaz 30 (trīsdesmit) dienas iepriekš nosūta Pasūtītājam rakstveida paziņojumu ar skaidrojumu par apstākļiem, kuru rezultātā nav iespējams turpināt Piegādātājam ar Līgumu uzliktās saistības.</w:t>
      </w:r>
    </w:p>
    <w:p w14:paraId="2E1A167D" w14:textId="77777777" w:rsidR="00BC47CB" w:rsidRPr="00FD3BB1" w:rsidRDefault="00BC47CB" w:rsidP="0027292A">
      <w:pPr>
        <w:spacing w:after="0"/>
        <w:ind w:right="-108"/>
        <w:jc w:val="both"/>
        <w:rPr>
          <w:rFonts w:ascii="Times New Roman" w:eastAsia="Times New Roman" w:hAnsi="Times New Roman" w:cs="Times New Roman"/>
          <w:color w:val="000000" w:themeColor="text1"/>
        </w:rPr>
      </w:pPr>
      <w:bookmarkStart w:id="0" w:name="_GoBack"/>
      <w:bookmarkEnd w:id="0"/>
    </w:p>
    <w:p w14:paraId="39DD83AA" w14:textId="77777777" w:rsidR="00BC47CB" w:rsidRPr="00FD3BB1" w:rsidRDefault="00BC47CB" w:rsidP="0027292A">
      <w:pPr>
        <w:spacing w:after="0"/>
        <w:ind w:right="-108"/>
        <w:jc w:val="center"/>
        <w:rPr>
          <w:rFonts w:ascii="Times New Roman" w:eastAsia="Times New Roman" w:hAnsi="Times New Roman" w:cs="Times New Roman"/>
          <w:b/>
          <w:color w:val="000000" w:themeColor="text1"/>
        </w:rPr>
      </w:pPr>
      <w:r w:rsidRPr="00FD3BB1">
        <w:rPr>
          <w:rFonts w:ascii="Times New Roman" w:eastAsia="Times New Roman" w:hAnsi="Times New Roman" w:cs="Times New Roman"/>
          <w:b/>
          <w:color w:val="000000" w:themeColor="text1"/>
        </w:rPr>
        <w:t>12. Pušu rekvizīti un paraksti:</w:t>
      </w:r>
    </w:p>
    <w:p w14:paraId="0210EAD3" w14:textId="77777777" w:rsidR="00BC47CB" w:rsidRPr="00FD3BB1" w:rsidRDefault="00BC47CB" w:rsidP="0027292A">
      <w:pPr>
        <w:spacing w:after="0"/>
        <w:ind w:right="-108"/>
        <w:jc w:val="both"/>
        <w:rPr>
          <w:rFonts w:ascii="Times New Roman" w:eastAsia="Times New Roman" w:hAnsi="Times New Roman" w:cs="Times New Roman"/>
          <w:b/>
          <w:color w:val="000000" w:themeColor="text1"/>
        </w:rPr>
      </w:pPr>
      <w:r w:rsidRPr="00FD3BB1">
        <w:rPr>
          <w:rFonts w:ascii="Times New Roman" w:eastAsia="Times New Roman" w:hAnsi="Times New Roman" w:cs="Times New Roman"/>
          <w:b/>
          <w:color w:val="000000" w:themeColor="text1"/>
        </w:rPr>
        <w:t>Pasūtītājs:</w:t>
      </w:r>
      <w:r w:rsidRPr="00FD3BB1">
        <w:rPr>
          <w:rFonts w:ascii="Times New Roman" w:eastAsia="Times New Roman" w:hAnsi="Times New Roman" w:cs="Times New Roman"/>
          <w:b/>
          <w:color w:val="000000" w:themeColor="text1"/>
        </w:rPr>
        <w:tab/>
      </w:r>
      <w:r w:rsidRPr="00FD3BB1">
        <w:rPr>
          <w:rFonts w:ascii="Times New Roman" w:eastAsia="Times New Roman" w:hAnsi="Times New Roman" w:cs="Times New Roman"/>
          <w:b/>
          <w:color w:val="000000" w:themeColor="text1"/>
        </w:rPr>
        <w:tab/>
      </w:r>
      <w:r w:rsidRPr="00FD3BB1">
        <w:rPr>
          <w:rFonts w:ascii="Times New Roman" w:eastAsia="Times New Roman" w:hAnsi="Times New Roman" w:cs="Times New Roman"/>
          <w:b/>
          <w:color w:val="000000" w:themeColor="text1"/>
        </w:rPr>
        <w:tab/>
      </w:r>
      <w:r w:rsidRPr="00FD3BB1">
        <w:rPr>
          <w:rFonts w:ascii="Times New Roman" w:eastAsia="Times New Roman" w:hAnsi="Times New Roman" w:cs="Times New Roman"/>
          <w:b/>
          <w:color w:val="000000" w:themeColor="text1"/>
        </w:rPr>
        <w:tab/>
      </w:r>
      <w:r w:rsidRPr="00FD3BB1">
        <w:rPr>
          <w:rFonts w:ascii="Times New Roman" w:eastAsia="Times New Roman" w:hAnsi="Times New Roman" w:cs="Times New Roman"/>
          <w:b/>
          <w:color w:val="000000" w:themeColor="text1"/>
        </w:rPr>
        <w:tab/>
      </w:r>
      <w:r w:rsidRPr="00FD3BB1">
        <w:rPr>
          <w:rFonts w:ascii="Times New Roman" w:eastAsia="Times New Roman" w:hAnsi="Times New Roman" w:cs="Times New Roman"/>
          <w:b/>
          <w:color w:val="000000" w:themeColor="text1"/>
        </w:rPr>
        <w:tab/>
      </w:r>
      <w:r w:rsidR="00D04C3F" w:rsidRPr="00FD3BB1">
        <w:rPr>
          <w:rFonts w:ascii="Times New Roman" w:eastAsia="Times New Roman" w:hAnsi="Times New Roman" w:cs="Times New Roman"/>
          <w:b/>
          <w:color w:val="000000" w:themeColor="text1"/>
        </w:rPr>
        <w:t>Piegādātājs</w:t>
      </w:r>
      <w:r w:rsidRPr="00FD3BB1">
        <w:rPr>
          <w:rFonts w:ascii="Times New Roman" w:eastAsia="Times New Roman" w:hAnsi="Times New Roman" w:cs="Times New Roman"/>
          <w:b/>
          <w:color w:val="000000" w:themeColor="text1"/>
        </w:rPr>
        <w:t>:</w:t>
      </w:r>
    </w:p>
    <w:p w14:paraId="5E0D60DD" w14:textId="5054ED43" w:rsidR="00416378" w:rsidRPr="00FD3BB1" w:rsidRDefault="00BC47CB" w:rsidP="0027292A">
      <w:pPr>
        <w:spacing w:after="0"/>
        <w:ind w:right="-108"/>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Sociālās integrācijas valsts aģentūra</w:t>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r w:rsidR="00C62937" w:rsidRPr="00FD3BB1">
        <w:rPr>
          <w:rFonts w:ascii="Times New Roman" w:eastAsia="Times New Roman" w:hAnsi="Times New Roman" w:cs="Times New Roman"/>
          <w:color w:val="000000" w:themeColor="text1"/>
        </w:rPr>
        <w:t>Sabiedrība</w:t>
      </w:r>
      <w:r w:rsidR="00B82916" w:rsidRPr="00FD3BB1">
        <w:rPr>
          <w:rFonts w:ascii="Times New Roman" w:eastAsia="Times New Roman" w:hAnsi="Times New Roman" w:cs="Times New Roman"/>
          <w:color w:val="000000" w:themeColor="text1"/>
        </w:rPr>
        <w:t xml:space="preserve"> ar ierobežotu atbildību</w:t>
      </w:r>
    </w:p>
    <w:p w14:paraId="4249F1AD" w14:textId="29B35426" w:rsidR="00BC47CB" w:rsidRPr="00FD3BB1" w:rsidRDefault="00B82916" w:rsidP="0027292A">
      <w:pPr>
        <w:spacing w:after="0"/>
        <w:ind w:left="4320" w:right="-108" w:firstLine="720"/>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“Inovatīvo Tehnoloģiju Aģentūra”</w:t>
      </w:r>
    </w:p>
    <w:p w14:paraId="29C96034" w14:textId="7DDFC05D" w:rsidR="00BC47CB" w:rsidRPr="00FD3BB1" w:rsidRDefault="00BC47CB" w:rsidP="0027292A">
      <w:pPr>
        <w:spacing w:after="0"/>
        <w:ind w:left="5040" w:right="-108" w:hanging="5040"/>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Dubultu prospekts 71, Jūrmala, LV-2015</w:t>
      </w:r>
      <w:r w:rsidR="00416378"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Adrese:</w:t>
      </w:r>
      <w:r w:rsidR="00794AF3" w:rsidRPr="00FD3BB1">
        <w:rPr>
          <w:rFonts w:ascii="Times New Roman" w:eastAsia="Times New Roman" w:hAnsi="Times New Roman" w:cs="Times New Roman"/>
          <w:color w:val="000000" w:themeColor="text1"/>
        </w:rPr>
        <w:t xml:space="preserve"> </w:t>
      </w:r>
      <w:r w:rsidR="00B82916" w:rsidRPr="00FD3BB1">
        <w:rPr>
          <w:rFonts w:ascii="Times New Roman" w:eastAsia="Times New Roman" w:hAnsi="Times New Roman" w:cs="Times New Roman"/>
          <w:color w:val="000000" w:themeColor="text1"/>
        </w:rPr>
        <w:t xml:space="preserve">Āraišu ielā 21-2, </w:t>
      </w:r>
      <w:r w:rsidR="00794AF3" w:rsidRPr="00FD3BB1">
        <w:rPr>
          <w:rFonts w:ascii="Times New Roman" w:eastAsia="Times New Roman" w:hAnsi="Times New Roman" w:cs="Times New Roman"/>
          <w:color w:val="000000" w:themeColor="text1"/>
        </w:rPr>
        <w:t>Rīgā, LV-1006</w:t>
      </w:r>
    </w:p>
    <w:p w14:paraId="2D7C6303" w14:textId="0071022E" w:rsidR="00BC47CB" w:rsidRPr="00FD3BB1" w:rsidRDefault="00BC47CB" w:rsidP="0027292A">
      <w:pPr>
        <w:spacing w:after="0"/>
        <w:ind w:right="-108"/>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 xml:space="preserve">Nodokļu maksātāja kods: 90001790030 </w:t>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r w:rsidR="00794AF3" w:rsidRPr="00FD3BB1">
        <w:rPr>
          <w:rFonts w:ascii="Times New Roman" w:eastAsia="Times New Roman" w:hAnsi="Times New Roman" w:cs="Times New Roman"/>
          <w:color w:val="000000" w:themeColor="text1"/>
        </w:rPr>
        <w:t>R</w:t>
      </w:r>
      <w:r w:rsidR="003D09E9" w:rsidRPr="00FD3BB1">
        <w:rPr>
          <w:rFonts w:ascii="Times New Roman" w:eastAsia="Times New Roman" w:hAnsi="Times New Roman" w:cs="Times New Roman"/>
          <w:color w:val="000000" w:themeColor="text1"/>
        </w:rPr>
        <w:t>eģistrācijas N</w:t>
      </w:r>
      <w:r w:rsidRPr="00FD3BB1">
        <w:rPr>
          <w:rFonts w:ascii="Times New Roman" w:eastAsia="Times New Roman" w:hAnsi="Times New Roman" w:cs="Times New Roman"/>
          <w:color w:val="000000" w:themeColor="text1"/>
        </w:rPr>
        <w:t>r.:</w:t>
      </w:r>
      <w:r w:rsidR="00416378" w:rsidRPr="00FD3BB1">
        <w:rPr>
          <w:rFonts w:ascii="Times New Roman" w:eastAsia="Times New Roman" w:hAnsi="Times New Roman" w:cs="Times New Roman"/>
          <w:color w:val="000000" w:themeColor="text1"/>
        </w:rPr>
        <w:t xml:space="preserve"> </w:t>
      </w:r>
      <w:r w:rsidR="00794AF3" w:rsidRPr="00FD3BB1">
        <w:rPr>
          <w:rFonts w:ascii="Times New Roman" w:eastAsia="Times New Roman" w:hAnsi="Times New Roman" w:cs="Times New Roman"/>
          <w:color w:val="000000" w:themeColor="text1"/>
        </w:rPr>
        <w:t>40103288067</w:t>
      </w:r>
    </w:p>
    <w:p w14:paraId="17EF45CE" w14:textId="22D98BB9" w:rsidR="00BC47CB" w:rsidRPr="00FD3BB1" w:rsidRDefault="00BC47CB" w:rsidP="0027292A">
      <w:pPr>
        <w:spacing w:after="0"/>
        <w:ind w:right="-108"/>
        <w:jc w:val="both"/>
        <w:rPr>
          <w:rFonts w:ascii="Times New Roman" w:hAnsi="Times New Roman" w:cs="Times New Roman"/>
        </w:rPr>
      </w:pPr>
      <w:r w:rsidRPr="00FD3BB1">
        <w:rPr>
          <w:rFonts w:ascii="Times New Roman" w:eastAsia="Times New Roman" w:hAnsi="Times New Roman" w:cs="Times New Roman"/>
          <w:color w:val="000000" w:themeColor="text1"/>
        </w:rPr>
        <w:t>Bankas rekvizīti:</w:t>
      </w:r>
      <w:r w:rsidR="00035EEF">
        <w:rPr>
          <w:rFonts w:ascii="Times New Roman" w:eastAsia="Times New Roman" w:hAnsi="Times New Roman" w:cs="Times New Roman"/>
          <w:color w:val="000000" w:themeColor="text1"/>
        </w:rPr>
        <w:t>________</w:t>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t>Bankas rekvizīti:</w:t>
      </w:r>
      <w:r w:rsidR="006C462B" w:rsidRPr="00FD3BB1">
        <w:rPr>
          <w:rFonts w:ascii="Times New Roman" w:hAnsi="Times New Roman" w:cs="Times New Roman"/>
        </w:rPr>
        <w:t xml:space="preserve"> </w:t>
      </w:r>
      <w:r w:rsidR="00035EEF">
        <w:rPr>
          <w:rFonts w:ascii="Times New Roman" w:hAnsi="Times New Roman" w:cs="Times New Roman"/>
        </w:rPr>
        <w:t>______</w:t>
      </w:r>
    </w:p>
    <w:p w14:paraId="5155AFE6" w14:textId="2AA6B812" w:rsidR="00BC47CB" w:rsidRPr="00FD3BB1" w:rsidRDefault="00BC47CB" w:rsidP="0027292A">
      <w:pPr>
        <w:spacing w:after="0"/>
        <w:ind w:right="-108"/>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Bankas kods:</w:t>
      </w:r>
      <w:r w:rsidR="00035EEF">
        <w:rPr>
          <w:rFonts w:ascii="Times New Roman" w:eastAsia="Times New Roman" w:hAnsi="Times New Roman" w:cs="Times New Roman"/>
          <w:color w:val="000000" w:themeColor="text1"/>
        </w:rPr>
        <w:t>_______________</w:t>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t>Bankas kods:</w:t>
      </w:r>
      <w:r w:rsidR="00EC0382" w:rsidRPr="00FD3BB1">
        <w:rPr>
          <w:rFonts w:ascii="Times New Roman" w:hAnsi="Times New Roman" w:cs="Times New Roman"/>
        </w:rPr>
        <w:t xml:space="preserve"> </w:t>
      </w:r>
      <w:r w:rsidR="00035EEF">
        <w:rPr>
          <w:rFonts w:ascii="Times New Roman" w:hAnsi="Times New Roman" w:cs="Times New Roman"/>
        </w:rPr>
        <w:t>________</w:t>
      </w:r>
    </w:p>
    <w:p w14:paraId="5F49F002" w14:textId="154E1CB2" w:rsidR="00BC47CB" w:rsidRPr="00FD3BB1" w:rsidRDefault="008172E4" w:rsidP="0027292A">
      <w:pPr>
        <w:spacing w:after="0"/>
        <w:ind w:right="-108"/>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ESF projekta konts:</w:t>
      </w:r>
      <w:r w:rsidR="00035EEF">
        <w:rPr>
          <w:rFonts w:ascii="Times New Roman" w:eastAsia="Times New Roman" w:hAnsi="Times New Roman" w:cs="Times New Roman"/>
          <w:color w:val="000000" w:themeColor="text1"/>
        </w:rPr>
        <w:t>_____________________</w:t>
      </w:r>
      <w:r w:rsidRPr="00FD3BB1">
        <w:rPr>
          <w:rFonts w:ascii="Times New Roman" w:eastAsia="Times New Roman" w:hAnsi="Times New Roman" w:cs="Times New Roman"/>
          <w:color w:val="000000" w:themeColor="text1"/>
        </w:rPr>
        <w:tab/>
      </w:r>
      <w:r w:rsidR="00BC47CB" w:rsidRPr="00FD3BB1">
        <w:rPr>
          <w:rFonts w:ascii="Times New Roman" w:eastAsia="Times New Roman" w:hAnsi="Times New Roman" w:cs="Times New Roman"/>
          <w:color w:val="000000" w:themeColor="text1"/>
        </w:rPr>
        <w:t xml:space="preserve">Konts: </w:t>
      </w:r>
      <w:r w:rsidR="00035EEF">
        <w:rPr>
          <w:rFonts w:ascii="Times New Roman" w:eastAsia="Times New Roman" w:hAnsi="Times New Roman" w:cs="Times New Roman"/>
          <w:color w:val="000000" w:themeColor="text1"/>
        </w:rPr>
        <w:t>________</w:t>
      </w:r>
    </w:p>
    <w:p w14:paraId="32895452" w14:textId="70AF8CBD" w:rsidR="00B03732" w:rsidRPr="00FD3BB1" w:rsidRDefault="008172E4" w:rsidP="0027292A">
      <w:pPr>
        <w:spacing w:after="0"/>
        <w:ind w:right="-108"/>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Tālrunis:</w:t>
      </w:r>
      <w:r w:rsidR="00035EEF">
        <w:rPr>
          <w:rFonts w:ascii="Times New Roman" w:eastAsia="Times New Roman" w:hAnsi="Times New Roman" w:cs="Times New Roman"/>
          <w:color w:val="000000" w:themeColor="text1"/>
        </w:rPr>
        <w:t>__________</w:t>
      </w:r>
      <w:r w:rsidRPr="00FD3BB1">
        <w:rPr>
          <w:rFonts w:ascii="Times New Roman" w:eastAsia="Times New Roman" w:hAnsi="Times New Roman" w:cs="Times New Roman"/>
          <w:color w:val="000000" w:themeColor="text1"/>
        </w:rPr>
        <w:tab/>
      </w:r>
      <w:r w:rsidR="00B03732" w:rsidRPr="00FD3BB1">
        <w:rPr>
          <w:rFonts w:ascii="Times New Roman" w:eastAsia="Times New Roman" w:hAnsi="Times New Roman" w:cs="Times New Roman"/>
          <w:color w:val="000000" w:themeColor="text1"/>
        </w:rPr>
        <w:tab/>
      </w:r>
      <w:r w:rsidR="00B03732" w:rsidRPr="00FD3BB1">
        <w:rPr>
          <w:rFonts w:ascii="Times New Roman" w:eastAsia="Times New Roman" w:hAnsi="Times New Roman" w:cs="Times New Roman"/>
          <w:color w:val="000000" w:themeColor="text1"/>
        </w:rPr>
        <w:tab/>
      </w:r>
      <w:r w:rsidR="00B03732" w:rsidRPr="00FD3BB1">
        <w:rPr>
          <w:rFonts w:ascii="Times New Roman" w:eastAsia="Times New Roman" w:hAnsi="Times New Roman" w:cs="Times New Roman"/>
          <w:color w:val="000000" w:themeColor="text1"/>
        </w:rPr>
        <w:tab/>
      </w:r>
      <w:r w:rsidR="00B03732" w:rsidRPr="00FD3BB1">
        <w:rPr>
          <w:rFonts w:ascii="Times New Roman" w:eastAsia="Times New Roman" w:hAnsi="Times New Roman" w:cs="Times New Roman"/>
          <w:color w:val="000000" w:themeColor="text1"/>
        </w:rPr>
        <w:tab/>
        <w:t>Tālrunis:</w:t>
      </w:r>
      <w:r w:rsidR="0056593C" w:rsidRPr="00FD3BB1">
        <w:rPr>
          <w:rFonts w:ascii="Times New Roman" w:eastAsia="Times New Roman" w:hAnsi="Times New Roman" w:cs="Times New Roman"/>
          <w:color w:val="000000" w:themeColor="text1"/>
        </w:rPr>
        <w:t xml:space="preserve"> </w:t>
      </w:r>
      <w:r w:rsidR="00035EEF">
        <w:rPr>
          <w:rFonts w:ascii="Times New Roman" w:eastAsia="Times New Roman" w:hAnsi="Times New Roman" w:cs="Times New Roman"/>
          <w:color w:val="000000" w:themeColor="text1"/>
        </w:rPr>
        <w:t>_______</w:t>
      </w:r>
    </w:p>
    <w:p w14:paraId="59748E3A" w14:textId="0764A1E3" w:rsidR="00BC47CB" w:rsidRPr="00FD3BB1" w:rsidRDefault="008172E4" w:rsidP="0027292A">
      <w:pPr>
        <w:spacing w:after="0"/>
        <w:ind w:right="-108"/>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Fakss:</w:t>
      </w:r>
      <w:r w:rsidR="00035EEF">
        <w:rPr>
          <w:rFonts w:ascii="Times New Roman" w:eastAsia="Times New Roman" w:hAnsi="Times New Roman" w:cs="Times New Roman"/>
          <w:color w:val="000000" w:themeColor="text1"/>
        </w:rPr>
        <w:t>_______</w:t>
      </w:r>
      <w:r w:rsidRPr="00FD3BB1">
        <w:rPr>
          <w:rFonts w:ascii="Times New Roman" w:eastAsia="Times New Roman" w:hAnsi="Times New Roman" w:cs="Times New Roman"/>
          <w:color w:val="000000" w:themeColor="text1"/>
        </w:rPr>
        <w:tab/>
      </w:r>
      <w:r w:rsidR="00BC47CB" w:rsidRPr="00FD3BB1">
        <w:rPr>
          <w:rFonts w:ascii="Times New Roman" w:eastAsia="Times New Roman" w:hAnsi="Times New Roman" w:cs="Times New Roman"/>
          <w:color w:val="000000" w:themeColor="text1"/>
        </w:rPr>
        <w:tab/>
      </w:r>
      <w:r w:rsidR="00BC47CB" w:rsidRPr="00FD3BB1">
        <w:rPr>
          <w:rFonts w:ascii="Times New Roman" w:eastAsia="Times New Roman" w:hAnsi="Times New Roman" w:cs="Times New Roman"/>
          <w:color w:val="000000" w:themeColor="text1"/>
        </w:rPr>
        <w:tab/>
      </w:r>
      <w:r w:rsidR="00BC47CB" w:rsidRPr="00FD3BB1">
        <w:rPr>
          <w:rFonts w:ascii="Times New Roman" w:eastAsia="Times New Roman" w:hAnsi="Times New Roman" w:cs="Times New Roman"/>
          <w:color w:val="000000" w:themeColor="text1"/>
        </w:rPr>
        <w:tab/>
      </w:r>
      <w:r w:rsidR="00BC47CB" w:rsidRPr="00FD3BB1">
        <w:rPr>
          <w:rFonts w:ascii="Times New Roman" w:eastAsia="Times New Roman" w:hAnsi="Times New Roman" w:cs="Times New Roman"/>
          <w:color w:val="000000" w:themeColor="text1"/>
        </w:rPr>
        <w:tab/>
      </w:r>
    </w:p>
    <w:p w14:paraId="67812900" w14:textId="51FFF683" w:rsidR="00BC47CB" w:rsidRPr="00FD3BB1" w:rsidRDefault="008172E4" w:rsidP="0027292A">
      <w:pPr>
        <w:spacing w:after="0"/>
        <w:ind w:right="-108"/>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e-pasts:</w:t>
      </w:r>
      <w:r w:rsidR="00B700D0" w:rsidRPr="00FD3BB1">
        <w:rPr>
          <w:rFonts w:ascii="Times New Roman" w:eastAsia="Times New Roman" w:hAnsi="Times New Roman" w:cs="Times New Roman"/>
          <w:color w:val="000000" w:themeColor="text1"/>
        </w:rPr>
        <w:t xml:space="preserve"> </w:t>
      </w:r>
      <w:r w:rsidR="002F3B92" w:rsidRPr="00FD3BB1">
        <w:rPr>
          <w:rFonts w:ascii="Times New Roman" w:eastAsia="Times New Roman" w:hAnsi="Times New Roman" w:cs="Times New Roman"/>
          <w:color w:val="000000" w:themeColor="text1"/>
        </w:rPr>
        <w:t>siva@siva.lv</w:t>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r w:rsidR="00B21B90" w:rsidRPr="00FD3BB1">
        <w:rPr>
          <w:rFonts w:ascii="Times New Roman" w:eastAsia="Times New Roman" w:hAnsi="Times New Roman" w:cs="Times New Roman"/>
          <w:color w:val="000000" w:themeColor="text1"/>
        </w:rPr>
        <w:tab/>
      </w:r>
      <w:r w:rsidR="00B21B90" w:rsidRPr="00FD3BB1">
        <w:rPr>
          <w:rFonts w:ascii="Times New Roman" w:eastAsia="Times New Roman" w:hAnsi="Times New Roman" w:cs="Times New Roman"/>
          <w:color w:val="000000" w:themeColor="text1"/>
        </w:rPr>
        <w:tab/>
      </w:r>
      <w:r w:rsidR="00B21B90" w:rsidRPr="00FD3BB1">
        <w:rPr>
          <w:rFonts w:ascii="Times New Roman" w:eastAsia="Times New Roman" w:hAnsi="Times New Roman" w:cs="Times New Roman"/>
          <w:color w:val="000000" w:themeColor="text1"/>
        </w:rPr>
        <w:tab/>
      </w:r>
      <w:r w:rsidR="00B03732" w:rsidRPr="00FD3BB1">
        <w:rPr>
          <w:rFonts w:ascii="Times New Roman" w:eastAsia="Times New Roman" w:hAnsi="Times New Roman" w:cs="Times New Roman"/>
          <w:color w:val="000000" w:themeColor="text1"/>
        </w:rPr>
        <w:t>e-pasts</w:t>
      </w:r>
      <w:r w:rsidR="00BC47CB" w:rsidRPr="00FD3BB1">
        <w:rPr>
          <w:rFonts w:ascii="Times New Roman" w:eastAsia="Times New Roman" w:hAnsi="Times New Roman" w:cs="Times New Roman"/>
          <w:color w:val="000000" w:themeColor="text1"/>
        </w:rPr>
        <w:t>:</w:t>
      </w:r>
      <w:r w:rsidR="00B700D0" w:rsidRPr="00FD3BB1">
        <w:rPr>
          <w:rFonts w:ascii="Times New Roman" w:eastAsia="Times New Roman" w:hAnsi="Times New Roman" w:cs="Times New Roman"/>
          <w:color w:val="000000" w:themeColor="text1"/>
        </w:rPr>
        <w:t xml:space="preserve"> </w:t>
      </w:r>
      <w:hyperlink r:id="rId8" w:history="1">
        <w:r w:rsidR="00694855" w:rsidRPr="00FD3BB1">
          <w:rPr>
            <w:rStyle w:val="Hyperlink"/>
            <w:rFonts w:ascii="Times New Roman" w:eastAsia="Times New Roman" w:hAnsi="Times New Roman" w:cs="Times New Roman"/>
          </w:rPr>
          <w:t>info@itagentura.lv</w:t>
        </w:r>
      </w:hyperlink>
      <w:r w:rsidR="00694855" w:rsidRPr="00FD3BB1">
        <w:rPr>
          <w:rFonts w:ascii="Times New Roman" w:eastAsia="Times New Roman" w:hAnsi="Times New Roman" w:cs="Times New Roman"/>
          <w:color w:val="000000" w:themeColor="text1"/>
        </w:rPr>
        <w:t xml:space="preserve"> </w:t>
      </w:r>
    </w:p>
    <w:p w14:paraId="610ECE59" w14:textId="77777777" w:rsidR="00151875" w:rsidRPr="00FD3BB1" w:rsidRDefault="00B03732" w:rsidP="0027292A">
      <w:pPr>
        <w:spacing w:after="0"/>
        <w:ind w:right="-108"/>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r w:rsidRPr="00FD3BB1">
        <w:rPr>
          <w:rFonts w:ascii="Times New Roman" w:eastAsia="Times New Roman" w:hAnsi="Times New Roman" w:cs="Times New Roman"/>
          <w:color w:val="000000" w:themeColor="text1"/>
        </w:rPr>
        <w:tab/>
      </w:r>
    </w:p>
    <w:p w14:paraId="100F1503" w14:textId="252DAF90" w:rsidR="00BC47CB" w:rsidRPr="00FD3BB1" w:rsidRDefault="00BC47CB" w:rsidP="0027292A">
      <w:pPr>
        <w:spacing w:after="0"/>
        <w:ind w:right="-108"/>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___</w:t>
      </w:r>
      <w:r w:rsidR="00416378" w:rsidRPr="00FD3BB1">
        <w:rPr>
          <w:rFonts w:ascii="Times New Roman" w:eastAsia="Times New Roman" w:hAnsi="Times New Roman" w:cs="Times New Roman"/>
          <w:color w:val="000000" w:themeColor="text1"/>
        </w:rPr>
        <w:t xml:space="preserve">__________________________  </w:t>
      </w:r>
      <w:r w:rsidR="00DD3E65" w:rsidRPr="00FD3BB1">
        <w:rPr>
          <w:rFonts w:ascii="Times New Roman" w:eastAsia="Times New Roman" w:hAnsi="Times New Roman" w:cs="Times New Roman"/>
          <w:color w:val="000000" w:themeColor="text1"/>
        </w:rPr>
        <w:t xml:space="preserve">      </w:t>
      </w:r>
      <w:r w:rsidR="00E56D8A" w:rsidRPr="00FD3BB1">
        <w:rPr>
          <w:rFonts w:ascii="Times New Roman" w:eastAsia="Times New Roman" w:hAnsi="Times New Roman" w:cs="Times New Roman"/>
          <w:color w:val="000000" w:themeColor="text1"/>
        </w:rPr>
        <w:t xml:space="preserve">            </w:t>
      </w:r>
      <w:r w:rsidRPr="00FD3BB1">
        <w:rPr>
          <w:rFonts w:ascii="Times New Roman" w:eastAsia="Times New Roman" w:hAnsi="Times New Roman" w:cs="Times New Roman"/>
          <w:color w:val="000000" w:themeColor="text1"/>
        </w:rPr>
        <w:t>________________________________</w:t>
      </w:r>
    </w:p>
    <w:p w14:paraId="5C66F03D" w14:textId="6249B05C" w:rsidR="00E56D8A" w:rsidRPr="00FD3BB1" w:rsidRDefault="00BC47CB" w:rsidP="0027292A">
      <w:pPr>
        <w:spacing w:after="0"/>
        <w:ind w:right="-108"/>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Sociālās in</w:t>
      </w:r>
      <w:r w:rsidR="00DD3E65" w:rsidRPr="00FD3BB1">
        <w:rPr>
          <w:rFonts w:ascii="Times New Roman" w:eastAsia="Times New Roman" w:hAnsi="Times New Roman" w:cs="Times New Roman"/>
          <w:color w:val="000000" w:themeColor="text1"/>
        </w:rPr>
        <w:t>tegrācijas valsts aģentūras</w:t>
      </w:r>
      <w:r w:rsidR="00DD3E65" w:rsidRPr="00FD3BB1">
        <w:rPr>
          <w:rFonts w:ascii="Times New Roman" w:eastAsia="Times New Roman" w:hAnsi="Times New Roman" w:cs="Times New Roman"/>
          <w:color w:val="000000" w:themeColor="text1"/>
        </w:rPr>
        <w:tab/>
        <w:t xml:space="preserve">          </w:t>
      </w:r>
      <w:r w:rsidR="00E56D8A" w:rsidRPr="00FD3BB1">
        <w:rPr>
          <w:rFonts w:ascii="Times New Roman" w:eastAsia="Times New Roman" w:hAnsi="Times New Roman" w:cs="Times New Roman"/>
          <w:color w:val="000000" w:themeColor="text1"/>
        </w:rPr>
        <w:t xml:space="preserve">       </w:t>
      </w:r>
      <w:r w:rsidR="00883645" w:rsidRPr="00FD3BB1">
        <w:rPr>
          <w:rFonts w:ascii="Times New Roman" w:eastAsia="Times New Roman" w:hAnsi="Times New Roman" w:cs="Times New Roman"/>
          <w:color w:val="000000" w:themeColor="text1"/>
        </w:rPr>
        <w:t xml:space="preserve"> </w:t>
      </w:r>
      <w:r w:rsidR="00794AF3" w:rsidRPr="00FD3BB1">
        <w:rPr>
          <w:rFonts w:ascii="Times New Roman" w:eastAsia="Times New Roman" w:hAnsi="Times New Roman" w:cs="Times New Roman"/>
          <w:color w:val="000000" w:themeColor="text1"/>
        </w:rPr>
        <w:t>SIA “Inovatīvo Tehnoloģiju Aģentūra”</w:t>
      </w:r>
    </w:p>
    <w:p w14:paraId="2DA5BE0D" w14:textId="117DCBF2" w:rsidR="00BC47CB" w:rsidRPr="00FD3BB1" w:rsidRDefault="002E0E22" w:rsidP="0027292A">
      <w:pPr>
        <w:spacing w:after="0"/>
        <w:ind w:right="-1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w:t>
      </w:r>
      <w:r w:rsidR="00416378" w:rsidRPr="00FD3BB1">
        <w:rPr>
          <w:rFonts w:ascii="Times New Roman" w:eastAsia="Times New Roman" w:hAnsi="Times New Roman" w:cs="Times New Roman"/>
          <w:color w:val="000000" w:themeColor="text1"/>
        </w:rPr>
        <w:t>irektore</w:t>
      </w:r>
      <w:r>
        <w:rPr>
          <w:rFonts w:ascii="Times New Roman" w:eastAsia="Times New Roman" w:hAnsi="Times New Roman" w:cs="Times New Roman"/>
          <w:color w:val="000000" w:themeColor="text1"/>
        </w:rPr>
        <w:t>s p.i.</w:t>
      </w:r>
      <w:r w:rsidR="00416378" w:rsidRPr="00FD3BB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Vivita Pūliņa</w:t>
      </w:r>
      <w:r w:rsidR="00EF2360" w:rsidRPr="00FD3BB1">
        <w:rPr>
          <w:rFonts w:ascii="Times New Roman" w:eastAsia="Times New Roman" w:hAnsi="Times New Roman" w:cs="Times New Roman"/>
          <w:color w:val="000000" w:themeColor="text1"/>
        </w:rPr>
        <w:tab/>
      </w:r>
      <w:r w:rsidR="00EF2360" w:rsidRPr="00FD3BB1">
        <w:rPr>
          <w:rFonts w:ascii="Times New Roman" w:eastAsia="Times New Roman" w:hAnsi="Times New Roman" w:cs="Times New Roman"/>
          <w:color w:val="000000" w:themeColor="text1"/>
        </w:rPr>
        <w:tab/>
        <w:t xml:space="preserve">        </w:t>
      </w:r>
      <w:r w:rsidR="002303C2" w:rsidRPr="00FD3BB1">
        <w:rPr>
          <w:rFonts w:ascii="Times New Roman" w:eastAsia="Times New Roman" w:hAnsi="Times New Roman" w:cs="Times New Roman"/>
          <w:color w:val="000000" w:themeColor="text1"/>
        </w:rPr>
        <w:t xml:space="preserve">      </w:t>
      </w:r>
      <w:r w:rsidR="00E56D8A" w:rsidRPr="00FD3BB1">
        <w:rPr>
          <w:rFonts w:ascii="Times New Roman" w:eastAsia="Times New Roman" w:hAnsi="Times New Roman" w:cs="Times New Roman"/>
          <w:color w:val="000000" w:themeColor="text1"/>
        </w:rPr>
        <w:t xml:space="preserve">    </w:t>
      </w:r>
      <w:r w:rsidR="00883645" w:rsidRPr="00FD3BB1">
        <w:rPr>
          <w:rFonts w:ascii="Times New Roman" w:eastAsia="Times New Roman" w:hAnsi="Times New Roman" w:cs="Times New Roman"/>
          <w:color w:val="000000" w:themeColor="text1"/>
        </w:rPr>
        <w:t xml:space="preserve"> </w:t>
      </w:r>
      <w:r w:rsidR="00694855" w:rsidRPr="00FD3BB1">
        <w:rPr>
          <w:rFonts w:ascii="Times New Roman" w:eastAsia="Times New Roman" w:hAnsi="Times New Roman" w:cs="Times New Roman"/>
          <w:color w:val="000000" w:themeColor="text1"/>
        </w:rPr>
        <w:t>valdes priekšsēdētājs Normunds Laizāns</w:t>
      </w:r>
    </w:p>
    <w:p w14:paraId="4A78C7C6" w14:textId="77777777" w:rsidR="0022273A" w:rsidRPr="00FD3BB1" w:rsidRDefault="0022273A" w:rsidP="0027292A">
      <w:pPr>
        <w:spacing w:after="0"/>
        <w:ind w:right="-108"/>
        <w:jc w:val="both"/>
        <w:rPr>
          <w:rFonts w:ascii="Times New Roman" w:eastAsia="Times New Roman" w:hAnsi="Times New Roman" w:cs="Times New Roman"/>
          <w:color w:val="000000" w:themeColor="text1"/>
        </w:rPr>
      </w:pPr>
    </w:p>
    <w:p w14:paraId="122FAD6E" w14:textId="454FEF27" w:rsidR="007D0DD7" w:rsidRPr="00FD3BB1" w:rsidRDefault="00BC47CB" w:rsidP="0027292A">
      <w:pPr>
        <w:spacing w:after="0"/>
        <w:ind w:right="-108"/>
        <w:jc w:val="both"/>
        <w:rPr>
          <w:rFonts w:ascii="Times New Roman" w:eastAsia="Times New Roman" w:hAnsi="Times New Roman" w:cs="Times New Roman"/>
          <w:color w:val="000000" w:themeColor="text1"/>
        </w:rPr>
      </w:pPr>
      <w:r w:rsidRPr="00FD3BB1">
        <w:rPr>
          <w:rFonts w:ascii="Times New Roman" w:eastAsia="Times New Roman" w:hAnsi="Times New Roman" w:cs="Times New Roman"/>
          <w:color w:val="000000" w:themeColor="text1"/>
        </w:rPr>
        <w:t>2</w:t>
      </w:r>
      <w:r w:rsidR="002E0E22">
        <w:rPr>
          <w:rFonts w:ascii="Times New Roman" w:eastAsia="Times New Roman" w:hAnsi="Times New Roman" w:cs="Times New Roman"/>
          <w:color w:val="000000" w:themeColor="text1"/>
        </w:rPr>
        <w:t>017. gada 29</w:t>
      </w:r>
      <w:r w:rsidR="00794AF3" w:rsidRPr="00FD3BB1">
        <w:rPr>
          <w:rFonts w:ascii="Times New Roman" w:eastAsia="Times New Roman" w:hAnsi="Times New Roman" w:cs="Times New Roman"/>
          <w:color w:val="000000" w:themeColor="text1"/>
        </w:rPr>
        <w:t>.septembrī</w:t>
      </w:r>
      <w:r w:rsidR="00416378" w:rsidRPr="00FD3BB1">
        <w:rPr>
          <w:rFonts w:ascii="Times New Roman" w:eastAsia="Times New Roman" w:hAnsi="Times New Roman" w:cs="Times New Roman"/>
          <w:color w:val="000000" w:themeColor="text1"/>
        </w:rPr>
        <w:t xml:space="preserve">    </w:t>
      </w:r>
      <w:r w:rsidRPr="00FD3BB1">
        <w:rPr>
          <w:rFonts w:ascii="Times New Roman" w:eastAsia="Times New Roman" w:hAnsi="Times New Roman" w:cs="Times New Roman"/>
          <w:color w:val="000000" w:themeColor="text1"/>
        </w:rPr>
        <w:t xml:space="preserve"> </w:t>
      </w:r>
      <w:r w:rsidR="005136F6" w:rsidRPr="00FD3BB1">
        <w:rPr>
          <w:rFonts w:ascii="Times New Roman" w:eastAsia="Times New Roman" w:hAnsi="Times New Roman" w:cs="Times New Roman"/>
          <w:color w:val="000000" w:themeColor="text1"/>
        </w:rPr>
        <w:t xml:space="preserve">       </w:t>
      </w:r>
      <w:r w:rsidRPr="00B9452D">
        <w:rPr>
          <w:rFonts w:ascii="Times New Roman" w:eastAsia="Times New Roman" w:hAnsi="Times New Roman" w:cs="Times New Roman"/>
          <w:color w:val="000000" w:themeColor="text1"/>
          <w:sz w:val="16"/>
          <w:szCs w:val="16"/>
        </w:rPr>
        <w:t>Z.V.</w:t>
      </w:r>
      <w:r w:rsidRPr="00B9452D">
        <w:rPr>
          <w:rFonts w:ascii="Times New Roman" w:eastAsia="Times New Roman" w:hAnsi="Times New Roman" w:cs="Times New Roman"/>
          <w:color w:val="000000" w:themeColor="text1"/>
          <w:sz w:val="16"/>
          <w:szCs w:val="16"/>
        </w:rPr>
        <w:tab/>
      </w:r>
      <w:r w:rsidRPr="00FD3BB1">
        <w:rPr>
          <w:rFonts w:ascii="Times New Roman" w:eastAsia="Times New Roman" w:hAnsi="Times New Roman" w:cs="Times New Roman"/>
          <w:color w:val="000000" w:themeColor="text1"/>
        </w:rPr>
        <w:tab/>
      </w:r>
      <w:r w:rsidR="002303C2" w:rsidRPr="00FD3BB1">
        <w:rPr>
          <w:rFonts w:ascii="Times New Roman" w:eastAsia="Times New Roman" w:hAnsi="Times New Roman" w:cs="Times New Roman"/>
          <w:color w:val="000000" w:themeColor="text1"/>
        </w:rPr>
        <w:t xml:space="preserve">     </w:t>
      </w:r>
      <w:r w:rsidR="00E56D8A" w:rsidRPr="00FD3BB1">
        <w:rPr>
          <w:rFonts w:ascii="Times New Roman" w:eastAsia="Times New Roman" w:hAnsi="Times New Roman" w:cs="Times New Roman"/>
          <w:color w:val="000000" w:themeColor="text1"/>
        </w:rPr>
        <w:t xml:space="preserve"> </w:t>
      </w:r>
      <w:r w:rsidR="00883645" w:rsidRPr="00FD3BB1">
        <w:rPr>
          <w:rFonts w:ascii="Times New Roman" w:eastAsia="Times New Roman" w:hAnsi="Times New Roman" w:cs="Times New Roman"/>
          <w:color w:val="000000" w:themeColor="text1"/>
        </w:rPr>
        <w:t xml:space="preserve"> </w:t>
      </w:r>
      <w:r w:rsidR="00416378" w:rsidRPr="00FD3BB1">
        <w:rPr>
          <w:rFonts w:ascii="Times New Roman" w:eastAsia="Times New Roman" w:hAnsi="Times New Roman" w:cs="Times New Roman"/>
          <w:color w:val="000000" w:themeColor="text1"/>
        </w:rPr>
        <w:t>2017</w:t>
      </w:r>
      <w:r w:rsidR="002E0E22">
        <w:rPr>
          <w:rFonts w:ascii="Times New Roman" w:eastAsia="Times New Roman" w:hAnsi="Times New Roman" w:cs="Times New Roman"/>
          <w:color w:val="000000" w:themeColor="text1"/>
        </w:rPr>
        <w:t>. gada 29</w:t>
      </w:r>
      <w:r w:rsidRPr="00FD3BB1">
        <w:rPr>
          <w:rFonts w:ascii="Times New Roman" w:eastAsia="Times New Roman" w:hAnsi="Times New Roman" w:cs="Times New Roman"/>
          <w:color w:val="000000" w:themeColor="text1"/>
        </w:rPr>
        <w:t>.</w:t>
      </w:r>
      <w:r w:rsidR="00794AF3" w:rsidRPr="00FD3BB1">
        <w:rPr>
          <w:rFonts w:ascii="Times New Roman" w:eastAsia="Times New Roman" w:hAnsi="Times New Roman" w:cs="Times New Roman"/>
          <w:color w:val="000000" w:themeColor="text1"/>
        </w:rPr>
        <w:t>septembrī</w:t>
      </w:r>
      <w:r w:rsidR="00416378" w:rsidRPr="00FD3BB1">
        <w:rPr>
          <w:rFonts w:ascii="Times New Roman" w:eastAsia="Times New Roman" w:hAnsi="Times New Roman" w:cs="Times New Roman"/>
          <w:color w:val="000000" w:themeColor="text1"/>
        </w:rPr>
        <w:t xml:space="preserve">                   </w:t>
      </w:r>
      <w:r w:rsidRPr="00FD3BB1">
        <w:rPr>
          <w:rFonts w:ascii="Times New Roman" w:eastAsia="Times New Roman" w:hAnsi="Times New Roman" w:cs="Times New Roman"/>
          <w:color w:val="000000" w:themeColor="text1"/>
        </w:rPr>
        <w:t xml:space="preserve"> </w:t>
      </w:r>
      <w:r w:rsidR="0021336D" w:rsidRPr="00B9452D">
        <w:rPr>
          <w:rFonts w:ascii="Times New Roman" w:eastAsia="Times New Roman" w:hAnsi="Times New Roman" w:cs="Times New Roman"/>
          <w:color w:val="000000" w:themeColor="text1"/>
          <w:sz w:val="16"/>
          <w:szCs w:val="16"/>
        </w:rPr>
        <w:t>Z.V</w:t>
      </w:r>
    </w:p>
    <w:p w14:paraId="01961A9A" w14:textId="77777777" w:rsidR="008C6DBA" w:rsidRDefault="008C6DBA" w:rsidP="00A002AB">
      <w:pPr>
        <w:spacing w:after="0"/>
        <w:ind w:right="-108"/>
        <w:rPr>
          <w:rFonts w:ascii="Times New Roman" w:eastAsia="Times New Roman" w:hAnsi="Times New Roman" w:cs="Times New Roman"/>
          <w:color w:val="000000" w:themeColor="text1"/>
        </w:rPr>
      </w:pPr>
    </w:p>
    <w:p w14:paraId="108932AF" w14:textId="77777777" w:rsidR="00A002AB" w:rsidRPr="00FD3BB1" w:rsidRDefault="00A002AB" w:rsidP="00A002AB">
      <w:pPr>
        <w:spacing w:after="0"/>
        <w:ind w:right="-108"/>
        <w:rPr>
          <w:rFonts w:ascii="Times New Roman" w:eastAsia="Times New Roman" w:hAnsi="Times New Roman" w:cs="Times New Roman"/>
          <w:color w:val="000000" w:themeColor="text1"/>
        </w:rPr>
      </w:pPr>
    </w:p>
    <w:p w14:paraId="499F447D" w14:textId="44BA3040" w:rsidR="004D05FF" w:rsidRPr="00A002AB" w:rsidRDefault="004D05FF" w:rsidP="0027292A">
      <w:pPr>
        <w:spacing w:after="0"/>
        <w:rPr>
          <w:rFonts w:ascii="Times New Roman" w:eastAsia="Times New Roman" w:hAnsi="Times New Roman" w:cs="Times New Roman"/>
          <w:color w:val="000000" w:themeColor="text1"/>
          <w:sz w:val="16"/>
          <w:szCs w:val="16"/>
        </w:rPr>
      </w:pPr>
      <w:r w:rsidRPr="00A002AB">
        <w:rPr>
          <w:rFonts w:ascii="Times New Roman" w:eastAsia="Times New Roman" w:hAnsi="Times New Roman" w:cs="Times New Roman"/>
          <w:color w:val="000000" w:themeColor="text1"/>
          <w:sz w:val="16"/>
          <w:szCs w:val="16"/>
        </w:rPr>
        <w:t>Sagatavoja:</w:t>
      </w:r>
    </w:p>
    <w:p w14:paraId="2F265E23" w14:textId="74200C41" w:rsidR="007B7980" w:rsidRPr="00A002AB" w:rsidRDefault="00B73360" w:rsidP="0027292A">
      <w:pPr>
        <w:spacing w:after="0"/>
        <w:rPr>
          <w:rFonts w:ascii="Times New Roman" w:eastAsia="Times New Roman" w:hAnsi="Times New Roman" w:cs="Times New Roman"/>
          <w:color w:val="000000" w:themeColor="text1"/>
          <w:sz w:val="16"/>
          <w:szCs w:val="16"/>
        </w:rPr>
      </w:pPr>
      <w:r w:rsidRPr="00A002AB">
        <w:rPr>
          <w:rFonts w:ascii="Times New Roman" w:eastAsia="Times New Roman" w:hAnsi="Times New Roman" w:cs="Times New Roman"/>
          <w:color w:val="000000" w:themeColor="text1"/>
          <w:sz w:val="16"/>
          <w:szCs w:val="16"/>
        </w:rPr>
        <w:t>K.O</w:t>
      </w:r>
      <w:r w:rsidR="004D05FF" w:rsidRPr="00A002AB">
        <w:rPr>
          <w:rFonts w:ascii="Times New Roman" w:eastAsia="Times New Roman" w:hAnsi="Times New Roman" w:cs="Times New Roman"/>
          <w:color w:val="000000" w:themeColor="text1"/>
          <w:sz w:val="16"/>
          <w:szCs w:val="16"/>
        </w:rPr>
        <w:t>hotska, 29459928</w:t>
      </w:r>
    </w:p>
    <w:p w14:paraId="0479F114" w14:textId="043E8F43" w:rsidR="003B7DC5" w:rsidRPr="00A002AB" w:rsidRDefault="002A491B" w:rsidP="00A002AB">
      <w:pPr>
        <w:spacing w:after="0"/>
        <w:rPr>
          <w:rFonts w:ascii="Times New Roman" w:eastAsia="Times New Roman" w:hAnsi="Times New Roman" w:cs="Times New Roman"/>
          <w:color w:val="000000" w:themeColor="text1"/>
          <w:sz w:val="16"/>
          <w:szCs w:val="16"/>
        </w:rPr>
      </w:pPr>
      <w:hyperlink r:id="rId9" w:history="1">
        <w:r w:rsidR="00806C57" w:rsidRPr="00A002AB">
          <w:rPr>
            <w:rStyle w:val="Hyperlink"/>
            <w:rFonts w:ascii="Times New Roman" w:eastAsia="Times New Roman" w:hAnsi="Times New Roman" w:cs="Times New Roman"/>
            <w:sz w:val="16"/>
            <w:szCs w:val="16"/>
          </w:rPr>
          <w:t>Kristine.Ohotska@siva.gov.lv</w:t>
        </w:r>
      </w:hyperlink>
    </w:p>
    <w:sectPr w:rsidR="003B7DC5" w:rsidRPr="00A002AB" w:rsidSect="00A002AB">
      <w:footerReference w:type="default" r:id="rId10"/>
      <w:pgSz w:w="11906" w:h="16838" w:code="9"/>
      <w:pgMar w:top="992" w:right="851" w:bottom="851" w:left="1418"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810CD" w14:textId="77777777" w:rsidR="00E03831" w:rsidRDefault="00E03831" w:rsidP="00283F8F">
      <w:pPr>
        <w:spacing w:after="0"/>
      </w:pPr>
      <w:r>
        <w:separator/>
      </w:r>
    </w:p>
  </w:endnote>
  <w:endnote w:type="continuationSeparator" w:id="0">
    <w:p w14:paraId="6069D692" w14:textId="77777777" w:rsidR="00E03831" w:rsidRDefault="00E03831" w:rsidP="00283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334455"/>
      <w:docPartObj>
        <w:docPartGallery w:val="Page Numbers (Bottom of Page)"/>
        <w:docPartUnique/>
      </w:docPartObj>
    </w:sdtPr>
    <w:sdtEndPr>
      <w:rPr>
        <w:rFonts w:ascii="Times New Roman" w:hAnsi="Times New Roman" w:cs="Times New Roman"/>
        <w:noProof/>
        <w:sz w:val="16"/>
        <w:szCs w:val="16"/>
      </w:rPr>
    </w:sdtEndPr>
    <w:sdtContent>
      <w:p w14:paraId="774C63B3" w14:textId="4109B464" w:rsidR="006C77CD" w:rsidRPr="009D39F6" w:rsidRDefault="006C77CD">
        <w:pPr>
          <w:pStyle w:val="Footer"/>
          <w:jc w:val="center"/>
          <w:rPr>
            <w:rFonts w:ascii="Times New Roman" w:hAnsi="Times New Roman" w:cs="Times New Roman"/>
            <w:sz w:val="16"/>
            <w:szCs w:val="16"/>
          </w:rPr>
        </w:pPr>
        <w:r w:rsidRPr="009D39F6">
          <w:rPr>
            <w:rFonts w:ascii="Times New Roman" w:hAnsi="Times New Roman" w:cs="Times New Roman"/>
            <w:sz w:val="16"/>
            <w:szCs w:val="16"/>
          </w:rPr>
          <w:fldChar w:fldCharType="begin"/>
        </w:r>
        <w:r w:rsidRPr="009D39F6">
          <w:rPr>
            <w:rFonts w:ascii="Times New Roman" w:hAnsi="Times New Roman" w:cs="Times New Roman"/>
            <w:sz w:val="16"/>
            <w:szCs w:val="16"/>
          </w:rPr>
          <w:instrText xml:space="preserve"> PAGE   \* MERGEFORMAT </w:instrText>
        </w:r>
        <w:r w:rsidRPr="009D39F6">
          <w:rPr>
            <w:rFonts w:ascii="Times New Roman" w:hAnsi="Times New Roman" w:cs="Times New Roman"/>
            <w:sz w:val="16"/>
            <w:szCs w:val="16"/>
          </w:rPr>
          <w:fldChar w:fldCharType="separate"/>
        </w:r>
        <w:r w:rsidR="002A491B">
          <w:rPr>
            <w:rFonts w:ascii="Times New Roman" w:hAnsi="Times New Roman" w:cs="Times New Roman"/>
            <w:noProof/>
            <w:sz w:val="16"/>
            <w:szCs w:val="16"/>
          </w:rPr>
          <w:t>5</w:t>
        </w:r>
        <w:r w:rsidRPr="009D39F6">
          <w:rPr>
            <w:rFonts w:ascii="Times New Roman" w:hAnsi="Times New Roman" w:cs="Times New Roman"/>
            <w:noProof/>
            <w:sz w:val="16"/>
            <w:szCs w:val="16"/>
          </w:rPr>
          <w:fldChar w:fldCharType="end"/>
        </w:r>
      </w:p>
    </w:sdtContent>
  </w:sdt>
  <w:p w14:paraId="4899B566" w14:textId="77777777" w:rsidR="006C77CD" w:rsidRDefault="006C7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F169" w14:textId="77777777" w:rsidR="00E03831" w:rsidRDefault="00E03831" w:rsidP="00283F8F">
      <w:pPr>
        <w:spacing w:after="0"/>
      </w:pPr>
      <w:r>
        <w:separator/>
      </w:r>
    </w:p>
  </w:footnote>
  <w:footnote w:type="continuationSeparator" w:id="0">
    <w:p w14:paraId="23945D31" w14:textId="77777777" w:rsidR="00E03831" w:rsidRDefault="00E03831" w:rsidP="00283F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79B6"/>
    <w:multiLevelType w:val="hybridMultilevel"/>
    <w:tmpl w:val="B37A0206"/>
    <w:lvl w:ilvl="0" w:tplc="FE128EFA">
      <w:start w:val="1"/>
      <w:numFmt w:val="decimal"/>
      <w:lvlText w:val="%1)"/>
      <w:lvlJc w:val="left"/>
      <w:pPr>
        <w:ind w:left="720" w:hanging="360"/>
      </w:pPr>
      <w:rPr>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3543B94"/>
    <w:multiLevelType w:val="hybridMultilevel"/>
    <w:tmpl w:val="B37A0206"/>
    <w:lvl w:ilvl="0" w:tplc="FE128EFA">
      <w:start w:val="1"/>
      <w:numFmt w:val="decimal"/>
      <w:lvlText w:val="%1)"/>
      <w:lvlJc w:val="left"/>
      <w:pPr>
        <w:ind w:left="720" w:hanging="360"/>
      </w:pPr>
      <w:rPr>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20ED67A3"/>
    <w:multiLevelType w:val="multilevel"/>
    <w:tmpl w:val="2BCEFFBA"/>
    <w:lvl w:ilvl="0">
      <w:start w:val="8"/>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228C019B"/>
    <w:multiLevelType w:val="hybridMultilevel"/>
    <w:tmpl w:val="B83C84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258A62C3"/>
    <w:multiLevelType w:val="multilevel"/>
    <w:tmpl w:val="0426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A61E5C"/>
    <w:multiLevelType w:val="multilevel"/>
    <w:tmpl w:val="0426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2F17B3"/>
    <w:multiLevelType w:val="hybridMultilevel"/>
    <w:tmpl w:val="B83C84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363D73AF"/>
    <w:multiLevelType w:val="hybridMultilevel"/>
    <w:tmpl w:val="B37A0206"/>
    <w:lvl w:ilvl="0" w:tplc="FE128EFA">
      <w:start w:val="1"/>
      <w:numFmt w:val="decimal"/>
      <w:lvlText w:val="%1)"/>
      <w:lvlJc w:val="left"/>
      <w:pPr>
        <w:ind w:left="720" w:hanging="360"/>
      </w:pPr>
      <w:rPr>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36841D4E"/>
    <w:multiLevelType w:val="multilevel"/>
    <w:tmpl w:val="0258694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strike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A521C05"/>
    <w:multiLevelType w:val="hybridMultilevel"/>
    <w:tmpl w:val="B83C84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F7C4572"/>
    <w:multiLevelType w:val="hybridMultilevel"/>
    <w:tmpl w:val="B37A0206"/>
    <w:lvl w:ilvl="0" w:tplc="FE128EFA">
      <w:start w:val="1"/>
      <w:numFmt w:val="decimal"/>
      <w:lvlText w:val="%1)"/>
      <w:lvlJc w:val="left"/>
      <w:pPr>
        <w:ind w:left="720" w:hanging="360"/>
      </w:pPr>
      <w:rPr>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41F80B6B"/>
    <w:multiLevelType w:val="multilevel"/>
    <w:tmpl w:val="11F2B4D4"/>
    <w:lvl w:ilvl="0">
      <w:start w:val="8"/>
      <w:numFmt w:val="decimal"/>
      <w:lvlText w:val="%1."/>
      <w:lvlJc w:val="left"/>
      <w:pPr>
        <w:ind w:left="540" w:hanging="540"/>
      </w:pPr>
      <w:rPr>
        <w:rFonts w:hint="default"/>
        <w:i w:val="0"/>
      </w:rPr>
    </w:lvl>
    <w:lvl w:ilvl="1">
      <w:start w:val="4"/>
      <w:numFmt w:val="decimal"/>
      <w:lvlText w:val="%1.%2."/>
      <w:lvlJc w:val="left"/>
      <w:pPr>
        <w:ind w:left="720" w:hanging="54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2">
    <w:nsid w:val="4AA1447C"/>
    <w:multiLevelType w:val="multilevel"/>
    <w:tmpl w:val="7AC8BD74"/>
    <w:lvl w:ilvl="0">
      <w:start w:val="1"/>
      <w:numFmt w:val="decimal"/>
      <w:lvlText w:val="%1."/>
      <w:lvlJc w:val="left"/>
      <w:pPr>
        <w:ind w:left="2771" w:hanging="360"/>
      </w:pPr>
    </w:lvl>
    <w:lvl w:ilvl="1">
      <w:start w:val="1"/>
      <w:numFmt w:val="decimal"/>
      <w:lvlText w:val="%1.%2."/>
      <w:lvlJc w:val="left"/>
      <w:pPr>
        <w:ind w:left="432" w:hanging="432"/>
      </w:pPr>
      <w:rPr>
        <w:b w:val="0"/>
        <w:strike w:val="0"/>
        <w:color w:val="auto"/>
        <w:sz w:val="24"/>
        <w:szCs w:val="24"/>
      </w:rPr>
    </w:lvl>
    <w:lvl w:ilvl="2">
      <w:start w:val="1"/>
      <w:numFmt w:val="decimal"/>
      <w:lvlText w:val="%1.%2.%3."/>
      <w:lvlJc w:val="left"/>
      <w:pPr>
        <w:ind w:left="1224" w:hanging="504"/>
      </w:pPr>
      <w:rPr>
        <w:strike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1F721F"/>
    <w:multiLevelType w:val="hybridMultilevel"/>
    <w:tmpl w:val="B37A0206"/>
    <w:lvl w:ilvl="0" w:tplc="FE128EFA">
      <w:start w:val="1"/>
      <w:numFmt w:val="decimal"/>
      <w:lvlText w:val="%1)"/>
      <w:lvlJc w:val="left"/>
      <w:pPr>
        <w:ind w:left="720" w:hanging="360"/>
      </w:pPr>
      <w:rPr>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52914EDA"/>
    <w:multiLevelType w:val="hybridMultilevel"/>
    <w:tmpl w:val="B83C84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630E6BC3"/>
    <w:multiLevelType w:val="multilevel"/>
    <w:tmpl w:val="91223FB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ABA2DDC"/>
    <w:multiLevelType w:val="multilevel"/>
    <w:tmpl w:val="6010C8F4"/>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810" w:hanging="450"/>
      </w:p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71273F8A"/>
    <w:multiLevelType w:val="multilevel"/>
    <w:tmpl w:val="B122E6CC"/>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1714A0F"/>
    <w:multiLevelType w:val="hybridMultilevel"/>
    <w:tmpl w:val="B83C84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7FD55781"/>
    <w:multiLevelType w:val="hybridMultilevel"/>
    <w:tmpl w:val="DD7C66A4"/>
    <w:lvl w:ilvl="0" w:tplc="F6C81CE6">
      <w:start w:val="1"/>
      <w:numFmt w:val="decimal"/>
      <w:lvlText w:val="%1)"/>
      <w:lvlJc w:val="left"/>
      <w:pPr>
        <w:ind w:left="720" w:hanging="360"/>
      </w:pPr>
      <w:rPr>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lvl>
    <w:lvl w:ilvl="2">
      <w:start w:val="1"/>
      <w:numFmt w:val="decimal"/>
      <w:isLgl/>
      <w:lvlText w:val="%1.3.%3."/>
      <w:lvlJc w:val="left"/>
      <w:pPr>
        <w:tabs>
          <w:tab w:val="num" w:pos="0"/>
        </w:tabs>
        <w:ind w:left="720" w:hanging="720"/>
      </w:pPr>
      <w:rPr>
        <w:b w:val="0"/>
      </w:r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55"/>
    <w:rsid w:val="00000DD1"/>
    <w:rsid w:val="00007BD2"/>
    <w:rsid w:val="00013FA2"/>
    <w:rsid w:val="0001427E"/>
    <w:rsid w:val="000146A5"/>
    <w:rsid w:val="00014B2C"/>
    <w:rsid w:val="00020672"/>
    <w:rsid w:val="00022410"/>
    <w:rsid w:val="00022706"/>
    <w:rsid w:val="0002317D"/>
    <w:rsid w:val="00023239"/>
    <w:rsid w:val="000264D4"/>
    <w:rsid w:val="00027A43"/>
    <w:rsid w:val="000312CF"/>
    <w:rsid w:val="000329AB"/>
    <w:rsid w:val="00035EEF"/>
    <w:rsid w:val="00036F44"/>
    <w:rsid w:val="00041CE4"/>
    <w:rsid w:val="00043240"/>
    <w:rsid w:val="00044381"/>
    <w:rsid w:val="00046BEC"/>
    <w:rsid w:val="00050119"/>
    <w:rsid w:val="00052398"/>
    <w:rsid w:val="00053FFE"/>
    <w:rsid w:val="00056A8E"/>
    <w:rsid w:val="00057476"/>
    <w:rsid w:val="00062713"/>
    <w:rsid w:val="0006766A"/>
    <w:rsid w:val="00067D2B"/>
    <w:rsid w:val="00075F8B"/>
    <w:rsid w:val="00081B4C"/>
    <w:rsid w:val="0008523A"/>
    <w:rsid w:val="00091217"/>
    <w:rsid w:val="00092300"/>
    <w:rsid w:val="000930AE"/>
    <w:rsid w:val="000933E0"/>
    <w:rsid w:val="00097A9D"/>
    <w:rsid w:val="00097B22"/>
    <w:rsid w:val="000A29FF"/>
    <w:rsid w:val="000A5EB1"/>
    <w:rsid w:val="000A7E58"/>
    <w:rsid w:val="000A7FE9"/>
    <w:rsid w:val="000B084B"/>
    <w:rsid w:val="000B0F0B"/>
    <w:rsid w:val="000B2922"/>
    <w:rsid w:val="000B3728"/>
    <w:rsid w:val="000B6301"/>
    <w:rsid w:val="000B7880"/>
    <w:rsid w:val="000C1926"/>
    <w:rsid w:val="000C6CD2"/>
    <w:rsid w:val="000C6FEE"/>
    <w:rsid w:val="000C7355"/>
    <w:rsid w:val="000D5F16"/>
    <w:rsid w:val="000D7FD0"/>
    <w:rsid w:val="000E0BF8"/>
    <w:rsid w:val="000E5984"/>
    <w:rsid w:val="000E64B6"/>
    <w:rsid w:val="000F05E6"/>
    <w:rsid w:val="000F4FAB"/>
    <w:rsid w:val="000F7082"/>
    <w:rsid w:val="00101EB0"/>
    <w:rsid w:val="001021B6"/>
    <w:rsid w:val="00102B17"/>
    <w:rsid w:val="00102C25"/>
    <w:rsid w:val="001054F8"/>
    <w:rsid w:val="0010698A"/>
    <w:rsid w:val="001078BE"/>
    <w:rsid w:val="00107CB6"/>
    <w:rsid w:val="00107F77"/>
    <w:rsid w:val="00110C51"/>
    <w:rsid w:val="00110EE8"/>
    <w:rsid w:val="00113CEE"/>
    <w:rsid w:val="00114A20"/>
    <w:rsid w:val="001179A4"/>
    <w:rsid w:val="0012289D"/>
    <w:rsid w:val="001236A4"/>
    <w:rsid w:val="001243DD"/>
    <w:rsid w:val="00124F88"/>
    <w:rsid w:val="00125468"/>
    <w:rsid w:val="00125690"/>
    <w:rsid w:val="00125FDE"/>
    <w:rsid w:val="00126476"/>
    <w:rsid w:val="0013079E"/>
    <w:rsid w:val="00134755"/>
    <w:rsid w:val="0013639F"/>
    <w:rsid w:val="00146647"/>
    <w:rsid w:val="0014783C"/>
    <w:rsid w:val="00147DE8"/>
    <w:rsid w:val="00151875"/>
    <w:rsid w:val="00152E10"/>
    <w:rsid w:val="00154730"/>
    <w:rsid w:val="00154F9B"/>
    <w:rsid w:val="00155D77"/>
    <w:rsid w:val="00156A10"/>
    <w:rsid w:val="00160F9F"/>
    <w:rsid w:val="00165A4E"/>
    <w:rsid w:val="00165D21"/>
    <w:rsid w:val="00165E3E"/>
    <w:rsid w:val="00167151"/>
    <w:rsid w:val="00172280"/>
    <w:rsid w:val="001722F2"/>
    <w:rsid w:val="0017347D"/>
    <w:rsid w:val="001734A1"/>
    <w:rsid w:val="00173803"/>
    <w:rsid w:val="001746C3"/>
    <w:rsid w:val="00175585"/>
    <w:rsid w:val="001763F1"/>
    <w:rsid w:val="00180837"/>
    <w:rsid w:val="00181850"/>
    <w:rsid w:val="00181FB1"/>
    <w:rsid w:val="00193561"/>
    <w:rsid w:val="001963AA"/>
    <w:rsid w:val="00197FC6"/>
    <w:rsid w:val="001A0519"/>
    <w:rsid w:val="001A2116"/>
    <w:rsid w:val="001A3211"/>
    <w:rsid w:val="001A32B7"/>
    <w:rsid w:val="001A5698"/>
    <w:rsid w:val="001A70CF"/>
    <w:rsid w:val="001A71D7"/>
    <w:rsid w:val="001B3DD8"/>
    <w:rsid w:val="001B75A3"/>
    <w:rsid w:val="001C029D"/>
    <w:rsid w:val="001C19B4"/>
    <w:rsid w:val="001C35EC"/>
    <w:rsid w:val="001C4F4A"/>
    <w:rsid w:val="001C5797"/>
    <w:rsid w:val="001D5843"/>
    <w:rsid w:val="001E2C82"/>
    <w:rsid w:val="001F15F3"/>
    <w:rsid w:val="001F6B26"/>
    <w:rsid w:val="00200636"/>
    <w:rsid w:val="002038A8"/>
    <w:rsid w:val="0021021F"/>
    <w:rsid w:val="00210C61"/>
    <w:rsid w:val="0021336D"/>
    <w:rsid w:val="0022133F"/>
    <w:rsid w:val="0022273A"/>
    <w:rsid w:val="002241AB"/>
    <w:rsid w:val="0022512C"/>
    <w:rsid w:val="00225C14"/>
    <w:rsid w:val="00227676"/>
    <w:rsid w:val="00227DB6"/>
    <w:rsid w:val="002303C2"/>
    <w:rsid w:val="00231660"/>
    <w:rsid w:val="002317C4"/>
    <w:rsid w:val="00231AA9"/>
    <w:rsid w:val="00231E57"/>
    <w:rsid w:val="0023229D"/>
    <w:rsid w:val="00232CC4"/>
    <w:rsid w:val="00234F4C"/>
    <w:rsid w:val="00236FF2"/>
    <w:rsid w:val="00241F8C"/>
    <w:rsid w:val="00244685"/>
    <w:rsid w:val="00244DAC"/>
    <w:rsid w:val="00246B51"/>
    <w:rsid w:val="002471D3"/>
    <w:rsid w:val="00250302"/>
    <w:rsid w:val="00256086"/>
    <w:rsid w:val="00261A17"/>
    <w:rsid w:val="00261D4D"/>
    <w:rsid w:val="00262A60"/>
    <w:rsid w:val="00262A8E"/>
    <w:rsid w:val="00271E1B"/>
    <w:rsid w:val="002727D4"/>
    <w:rsid w:val="0027292A"/>
    <w:rsid w:val="0027772A"/>
    <w:rsid w:val="00277C66"/>
    <w:rsid w:val="00282E87"/>
    <w:rsid w:val="00283DA1"/>
    <w:rsid w:val="00283F8F"/>
    <w:rsid w:val="00283FAA"/>
    <w:rsid w:val="00284112"/>
    <w:rsid w:val="00284B50"/>
    <w:rsid w:val="00284FE5"/>
    <w:rsid w:val="00287F37"/>
    <w:rsid w:val="00290FA5"/>
    <w:rsid w:val="00291DE9"/>
    <w:rsid w:val="00291F72"/>
    <w:rsid w:val="002934DD"/>
    <w:rsid w:val="00295560"/>
    <w:rsid w:val="00296544"/>
    <w:rsid w:val="00296D70"/>
    <w:rsid w:val="002A4636"/>
    <w:rsid w:val="002A491B"/>
    <w:rsid w:val="002A4A7F"/>
    <w:rsid w:val="002B0327"/>
    <w:rsid w:val="002B26D1"/>
    <w:rsid w:val="002B47B5"/>
    <w:rsid w:val="002C115B"/>
    <w:rsid w:val="002C141B"/>
    <w:rsid w:val="002C25C6"/>
    <w:rsid w:val="002C4020"/>
    <w:rsid w:val="002C5AFC"/>
    <w:rsid w:val="002C6529"/>
    <w:rsid w:val="002C7394"/>
    <w:rsid w:val="002D3351"/>
    <w:rsid w:val="002D405F"/>
    <w:rsid w:val="002D4D46"/>
    <w:rsid w:val="002D78C1"/>
    <w:rsid w:val="002E0A1F"/>
    <w:rsid w:val="002E0E22"/>
    <w:rsid w:val="002E1CA5"/>
    <w:rsid w:val="002E440A"/>
    <w:rsid w:val="002E5D80"/>
    <w:rsid w:val="002E6EEA"/>
    <w:rsid w:val="002E7EF1"/>
    <w:rsid w:val="002F2435"/>
    <w:rsid w:val="002F3B92"/>
    <w:rsid w:val="002F6C9C"/>
    <w:rsid w:val="0030096A"/>
    <w:rsid w:val="0030181C"/>
    <w:rsid w:val="003024BB"/>
    <w:rsid w:val="003027F6"/>
    <w:rsid w:val="00304225"/>
    <w:rsid w:val="003067A7"/>
    <w:rsid w:val="00307455"/>
    <w:rsid w:val="0030789F"/>
    <w:rsid w:val="00310B98"/>
    <w:rsid w:val="00312C8D"/>
    <w:rsid w:val="00314FB3"/>
    <w:rsid w:val="00317C84"/>
    <w:rsid w:val="00320ADB"/>
    <w:rsid w:val="00326A01"/>
    <w:rsid w:val="003339FC"/>
    <w:rsid w:val="00335F53"/>
    <w:rsid w:val="0034107F"/>
    <w:rsid w:val="00350B81"/>
    <w:rsid w:val="0035435C"/>
    <w:rsid w:val="00362DF1"/>
    <w:rsid w:val="003631CD"/>
    <w:rsid w:val="003665C8"/>
    <w:rsid w:val="0036792A"/>
    <w:rsid w:val="00370435"/>
    <w:rsid w:val="003716DB"/>
    <w:rsid w:val="00374954"/>
    <w:rsid w:val="00374E32"/>
    <w:rsid w:val="00375F3D"/>
    <w:rsid w:val="00392A0B"/>
    <w:rsid w:val="0039307B"/>
    <w:rsid w:val="00394032"/>
    <w:rsid w:val="003A2E51"/>
    <w:rsid w:val="003A2ED2"/>
    <w:rsid w:val="003B1B8D"/>
    <w:rsid w:val="003B3EB2"/>
    <w:rsid w:val="003B54D4"/>
    <w:rsid w:val="003B7DC5"/>
    <w:rsid w:val="003C01D6"/>
    <w:rsid w:val="003C1DF0"/>
    <w:rsid w:val="003C25BD"/>
    <w:rsid w:val="003C63C9"/>
    <w:rsid w:val="003C6AB3"/>
    <w:rsid w:val="003D09E9"/>
    <w:rsid w:val="003D1B21"/>
    <w:rsid w:val="003D307E"/>
    <w:rsid w:val="003D4192"/>
    <w:rsid w:val="003D7E46"/>
    <w:rsid w:val="003E13A2"/>
    <w:rsid w:val="003E1590"/>
    <w:rsid w:val="003E2360"/>
    <w:rsid w:val="003E2AE4"/>
    <w:rsid w:val="003E4C2C"/>
    <w:rsid w:val="003E4F17"/>
    <w:rsid w:val="003E593F"/>
    <w:rsid w:val="003E7E33"/>
    <w:rsid w:val="003F1B25"/>
    <w:rsid w:val="003F30D9"/>
    <w:rsid w:val="003F7B70"/>
    <w:rsid w:val="0040086A"/>
    <w:rsid w:val="00404FD3"/>
    <w:rsid w:val="00410FC8"/>
    <w:rsid w:val="00412353"/>
    <w:rsid w:val="00416378"/>
    <w:rsid w:val="00430CC8"/>
    <w:rsid w:val="00431B72"/>
    <w:rsid w:val="00432FC5"/>
    <w:rsid w:val="00437765"/>
    <w:rsid w:val="0044182A"/>
    <w:rsid w:val="00442954"/>
    <w:rsid w:val="004436F4"/>
    <w:rsid w:val="004445ED"/>
    <w:rsid w:val="004478CE"/>
    <w:rsid w:val="00455AC6"/>
    <w:rsid w:val="00460CB1"/>
    <w:rsid w:val="00464726"/>
    <w:rsid w:val="00470ACA"/>
    <w:rsid w:val="0047361C"/>
    <w:rsid w:val="004809BF"/>
    <w:rsid w:val="0048327E"/>
    <w:rsid w:val="00484DCF"/>
    <w:rsid w:val="00485694"/>
    <w:rsid w:val="00485CAC"/>
    <w:rsid w:val="0048664F"/>
    <w:rsid w:val="00487C5B"/>
    <w:rsid w:val="004911C4"/>
    <w:rsid w:val="00491D71"/>
    <w:rsid w:val="00491FF3"/>
    <w:rsid w:val="00493C15"/>
    <w:rsid w:val="00493F91"/>
    <w:rsid w:val="004A0072"/>
    <w:rsid w:val="004A1CB6"/>
    <w:rsid w:val="004A2750"/>
    <w:rsid w:val="004A33D7"/>
    <w:rsid w:val="004A36B8"/>
    <w:rsid w:val="004A5AF3"/>
    <w:rsid w:val="004A7E2A"/>
    <w:rsid w:val="004B09AE"/>
    <w:rsid w:val="004B0A63"/>
    <w:rsid w:val="004B1205"/>
    <w:rsid w:val="004B1C83"/>
    <w:rsid w:val="004B3DAF"/>
    <w:rsid w:val="004B450D"/>
    <w:rsid w:val="004C1203"/>
    <w:rsid w:val="004C147C"/>
    <w:rsid w:val="004C352E"/>
    <w:rsid w:val="004C3621"/>
    <w:rsid w:val="004D05FF"/>
    <w:rsid w:val="004D0E45"/>
    <w:rsid w:val="004D3988"/>
    <w:rsid w:val="004D3B57"/>
    <w:rsid w:val="004D7C42"/>
    <w:rsid w:val="004F0A7C"/>
    <w:rsid w:val="004F2D2D"/>
    <w:rsid w:val="004F4886"/>
    <w:rsid w:val="004F7DBB"/>
    <w:rsid w:val="0050165F"/>
    <w:rsid w:val="00507601"/>
    <w:rsid w:val="00510297"/>
    <w:rsid w:val="005110EA"/>
    <w:rsid w:val="005116E1"/>
    <w:rsid w:val="005136F6"/>
    <w:rsid w:val="005139BB"/>
    <w:rsid w:val="00515605"/>
    <w:rsid w:val="005159FD"/>
    <w:rsid w:val="00523138"/>
    <w:rsid w:val="00536283"/>
    <w:rsid w:val="0054486C"/>
    <w:rsid w:val="005475D9"/>
    <w:rsid w:val="00550961"/>
    <w:rsid w:val="00557535"/>
    <w:rsid w:val="005635E0"/>
    <w:rsid w:val="0056593C"/>
    <w:rsid w:val="00566143"/>
    <w:rsid w:val="0056629C"/>
    <w:rsid w:val="00566E78"/>
    <w:rsid w:val="005673C6"/>
    <w:rsid w:val="00567FEC"/>
    <w:rsid w:val="00570012"/>
    <w:rsid w:val="005715ED"/>
    <w:rsid w:val="00572227"/>
    <w:rsid w:val="00573588"/>
    <w:rsid w:val="00573DB1"/>
    <w:rsid w:val="0057480C"/>
    <w:rsid w:val="005817EF"/>
    <w:rsid w:val="0058304C"/>
    <w:rsid w:val="00584EB2"/>
    <w:rsid w:val="005853FF"/>
    <w:rsid w:val="00585BBB"/>
    <w:rsid w:val="00586CF5"/>
    <w:rsid w:val="00591704"/>
    <w:rsid w:val="005928E0"/>
    <w:rsid w:val="00592DEC"/>
    <w:rsid w:val="0059455A"/>
    <w:rsid w:val="005976E4"/>
    <w:rsid w:val="005A2A13"/>
    <w:rsid w:val="005A2C2A"/>
    <w:rsid w:val="005A52D4"/>
    <w:rsid w:val="005B11B4"/>
    <w:rsid w:val="005B379C"/>
    <w:rsid w:val="005C0FD0"/>
    <w:rsid w:val="005C67BF"/>
    <w:rsid w:val="005C7093"/>
    <w:rsid w:val="005D29C8"/>
    <w:rsid w:val="005D68CD"/>
    <w:rsid w:val="005E02B1"/>
    <w:rsid w:val="005E05BA"/>
    <w:rsid w:val="005E671A"/>
    <w:rsid w:val="005E68A8"/>
    <w:rsid w:val="005F040C"/>
    <w:rsid w:val="00601362"/>
    <w:rsid w:val="00601470"/>
    <w:rsid w:val="00601A68"/>
    <w:rsid w:val="00603FE6"/>
    <w:rsid w:val="00605BE6"/>
    <w:rsid w:val="00610EA7"/>
    <w:rsid w:val="00627934"/>
    <w:rsid w:val="00630705"/>
    <w:rsid w:val="00630C77"/>
    <w:rsid w:val="00631084"/>
    <w:rsid w:val="00633F89"/>
    <w:rsid w:val="00634DC3"/>
    <w:rsid w:val="00641DF5"/>
    <w:rsid w:val="006435A3"/>
    <w:rsid w:val="00643B98"/>
    <w:rsid w:val="006514FE"/>
    <w:rsid w:val="0065335D"/>
    <w:rsid w:val="00653B0A"/>
    <w:rsid w:val="00653E78"/>
    <w:rsid w:val="0065785E"/>
    <w:rsid w:val="00660185"/>
    <w:rsid w:val="006615C9"/>
    <w:rsid w:val="00662068"/>
    <w:rsid w:val="00670ADC"/>
    <w:rsid w:val="0067245D"/>
    <w:rsid w:val="00677735"/>
    <w:rsid w:val="00677B66"/>
    <w:rsid w:val="006805D1"/>
    <w:rsid w:val="0068387F"/>
    <w:rsid w:val="00684986"/>
    <w:rsid w:val="00690941"/>
    <w:rsid w:val="006910CB"/>
    <w:rsid w:val="006917BC"/>
    <w:rsid w:val="00694168"/>
    <w:rsid w:val="00694855"/>
    <w:rsid w:val="00695A11"/>
    <w:rsid w:val="006976FB"/>
    <w:rsid w:val="006A491E"/>
    <w:rsid w:val="006A6FD6"/>
    <w:rsid w:val="006B1A36"/>
    <w:rsid w:val="006B30A9"/>
    <w:rsid w:val="006B3849"/>
    <w:rsid w:val="006B4E9B"/>
    <w:rsid w:val="006B51F1"/>
    <w:rsid w:val="006B558C"/>
    <w:rsid w:val="006C0A90"/>
    <w:rsid w:val="006C462B"/>
    <w:rsid w:val="006C77CD"/>
    <w:rsid w:val="006D0991"/>
    <w:rsid w:val="006D3B74"/>
    <w:rsid w:val="006D7C02"/>
    <w:rsid w:val="006E1088"/>
    <w:rsid w:val="006E31C1"/>
    <w:rsid w:val="006E402A"/>
    <w:rsid w:val="006E4BA0"/>
    <w:rsid w:val="006E5374"/>
    <w:rsid w:val="006F21B9"/>
    <w:rsid w:val="00703680"/>
    <w:rsid w:val="00704072"/>
    <w:rsid w:val="00706140"/>
    <w:rsid w:val="00706895"/>
    <w:rsid w:val="007108E5"/>
    <w:rsid w:val="00710B9B"/>
    <w:rsid w:val="00716954"/>
    <w:rsid w:val="00716A97"/>
    <w:rsid w:val="00720D20"/>
    <w:rsid w:val="00723795"/>
    <w:rsid w:val="00731977"/>
    <w:rsid w:val="00732128"/>
    <w:rsid w:val="00732A56"/>
    <w:rsid w:val="0073743F"/>
    <w:rsid w:val="007400FC"/>
    <w:rsid w:val="00741F30"/>
    <w:rsid w:val="0074635C"/>
    <w:rsid w:val="007476A5"/>
    <w:rsid w:val="0075310B"/>
    <w:rsid w:val="00753725"/>
    <w:rsid w:val="00753FEE"/>
    <w:rsid w:val="007550AA"/>
    <w:rsid w:val="00762F94"/>
    <w:rsid w:val="00764815"/>
    <w:rsid w:val="007658E6"/>
    <w:rsid w:val="0076712E"/>
    <w:rsid w:val="00770F52"/>
    <w:rsid w:val="007773A1"/>
    <w:rsid w:val="00780C7D"/>
    <w:rsid w:val="00781FD8"/>
    <w:rsid w:val="00790B63"/>
    <w:rsid w:val="00792AB9"/>
    <w:rsid w:val="00794AF3"/>
    <w:rsid w:val="007A1AD0"/>
    <w:rsid w:val="007A29B9"/>
    <w:rsid w:val="007A6136"/>
    <w:rsid w:val="007A7C35"/>
    <w:rsid w:val="007A7CCB"/>
    <w:rsid w:val="007B014C"/>
    <w:rsid w:val="007B7653"/>
    <w:rsid w:val="007B7980"/>
    <w:rsid w:val="007B7D80"/>
    <w:rsid w:val="007C1065"/>
    <w:rsid w:val="007C1A0C"/>
    <w:rsid w:val="007C76FC"/>
    <w:rsid w:val="007D0DD7"/>
    <w:rsid w:val="007D2862"/>
    <w:rsid w:val="007D3375"/>
    <w:rsid w:val="007E1EF5"/>
    <w:rsid w:val="007E394A"/>
    <w:rsid w:val="007E400D"/>
    <w:rsid w:val="007E45BC"/>
    <w:rsid w:val="007E4DE5"/>
    <w:rsid w:val="007E5A06"/>
    <w:rsid w:val="007E5C1F"/>
    <w:rsid w:val="007F0690"/>
    <w:rsid w:val="007F2FEF"/>
    <w:rsid w:val="007F358C"/>
    <w:rsid w:val="007F43FA"/>
    <w:rsid w:val="007F5178"/>
    <w:rsid w:val="007F6893"/>
    <w:rsid w:val="008022A1"/>
    <w:rsid w:val="00803B53"/>
    <w:rsid w:val="00804A65"/>
    <w:rsid w:val="00806C57"/>
    <w:rsid w:val="00810A93"/>
    <w:rsid w:val="008124C0"/>
    <w:rsid w:val="008126E3"/>
    <w:rsid w:val="00812E8F"/>
    <w:rsid w:val="00813FFD"/>
    <w:rsid w:val="0081505C"/>
    <w:rsid w:val="008172E4"/>
    <w:rsid w:val="008203B7"/>
    <w:rsid w:val="00821C04"/>
    <w:rsid w:val="008267D1"/>
    <w:rsid w:val="00830CA6"/>
    <w:rsid w:val="00835A74"/>
    <w:rsid w:val="008443D4"/>
    <w:rsid w:val="00846BA5"/>
    <w:rsid w:val="00847338"/>
    <w:rsid w:val="0085125D"/>
    <w:rsid w:val="00856AEE"/>
    <w:rsid w:val="008578F7"/>
    <w:rsid w:val="00862B14"/>
    <w:rsid w:val="0086431B"/>
    <w:rsid w:val="00866152"/>
    <w:rsid w:val="0087371E"/>
    <w:rsid w:val="0087548A"/>
    <w:rsid w:val="00876176"/>
    <w:rsid w:val="008771E5"/>
    <w:rsid w:val="008816BC"/>
    <w:rsid w:val="00883645"/>
    <w:rsid w:val="00891ACC"/>
    <w:rsid w:val="00892499"/>
    <w:rsid w:val="0089511F"/>
    <w:rsid w:val="00897BDF"/>
    <w:rsid w:val="008A0359"/>
    <w:rsid w:val="008A05D2"/>
    <w:rsid w:val="008A14CD"/>
    <w:rsid w:val="008A46FB"/>
    <w:rsid w:val="008A5FEC"/>
    <w:rsid w:val="008A716E"/>
    <w:rsid w:val="008A7473"/>
    <w:rsid w:val="008A7E62"/>
    <w:rsid w:val="008B5683"/>
    <w:rsid w:val="008B6475"/>
    <w:rsid w:val="008C19A9"/>
    <w:rsid w:val="008C3104"/>
    <w:rsid w:val="008C4825"/>
    <w:rsid w:val="008C57D8"/>
    <w:rsid w:val="008C6DBA"/>
    <w:rsid w:val="008D1ABE"/>
    <w:rsid w:val="008D352E"/>
    <w:rsid w:val="008D672B"/>
    <w:rsid w:val="008D6965"/>
    <w:rsid w:val="008D6E50"/>
    <w:rsid w:val="008E315D"/>
    <w:rsid w:val="008E6995"/>
    <w:rsid w:val="008E7ED7"/>
    <w:rsid w:val="008F0082"/>
    <w:rsid w:val="008F0FF4"/>
    <w:rsid w:val="008F32D5"/>
    <w:rsid w:val="008F56AB"/>
    <w:rsid w:val="008F6A0A"/>
    <w:rsid w:val="008F741B"/>
    <w:rsid w:val="0090005D"/>
    <w:rsid w:val="00903A47"/>
    <w:rsid w:val="00903ABF"/>
    <w:rsid w:val="00904D07"/>
    <w:rsid w:val="00904DC7"/>
    <w:rsid w:val="00907113"/>
    <w:rsid w:val="009077F0"/>
    <w:rsid w:val="009112A6"/>
    <w:rsid w:val="009132DF"/>
    <w:rsid w:val="00914AAD"/>
    <w:rsid w:val="00923545"/>
    <w:rsid w:val="009243E7"/>
    <w:rsid w:val="00927313"/>
    <w:rsid w:val="00927637"/>
    <w:rsid w:val="00927DEE"/>
    <w:rsid w:val="009334DE"/>
    <w:rsid w:val="00936071"/>
    <w:rsid w:val="0093623F"/>
    <w:rsid w:val="00942D29"/>
    <w:rsid w:val="0094373D"/>
    <w:rsid w:val="00947D50"/>
    <w:rsid w:val="0095243B"/>
    <w:rsid w:val="009534CF"/>
    <w:rsid w:val="009563A8"/>
    <w:rsid w:val="00956D72"/>
    <w:rsid w:val="00961601"/>
    <w:rsid w:val="00962D52"/>
    <w:rsid w:val="009631EA"/>
    <w:rsid w:val="00963FB5"/>
    <w:rsid w:val="009665DB"/>
    <w:rsid w:val="00966CB1"/>
    <w:rsid w:val="00967F73"/>
    <w:rsid w:val="009711AB"/>
    <w:rsid w:val="0097262C"/>
    <w:rsid w:val="0097663A"/>
    <w:rsid w:val="00977B8B"/>
    <w:rsid w:val="00980361"/>
    <w:rsid w:val="00982DC9"/>
    <w:rsid w:val="00984880"/>
    <w:rsid w:val="009861E0"/>
    <w:rsid w:val="009A0375"/>
    <w:rsid w:val="009B0FA7"/>
    <w:rsid w:val="009B3B0A"/>
    <w:rsid w:val="009B3C07"/>
    <w:rsid w:val="009B62BE"/>
    <w:rsid w:val="009C2177"/>
    <w:rsid w:val="009C2F78"/>
    <w:rsid w:val="009D39F6"/>
    <w:rsid w:val="009D6CBD"/>
    <w:rsid w:val="009F325F"/>
    <w:rsid w:val="009F6778"/>
    <w:rsid w:val="009F75BB"/>
    <w:rsid w:val="00A002AB"/>
    <w:rsid w:val="00A00D30"/>
    <w:rsid w:val="00A022A8"/>
    <w:rsid w:val="00A04CFE"/>
    <w:rsid w:val="00A103C3"/>
    <w:rsid w:val="00A11A9E"/>
    <w:rsid w:val="00A11E74"/>
    <w:rsid w:val="00A13C92"/>
    <w:rsid w:val="00A16337"/>
    <w:rsid w:val="00A169F4"/>
    <w:rsid w:val="00A175AD"/>
    <w:rsid w:val="00A17DF0"/>
    <w:rsid w:val="00A20164"/>
    <w:rsid w:val="00A24024"/>
    <w:rsid w:val="00A300AB"/>
    <w:rsid w:val="00A32EFC"/>
    <w:rsid w:val="00A50752"/>
    <w:rsid w:val="00A51AFC"/>
    <w:rsid w:val="00A52685"/>
    <w:rsid w:val="00A539AA"/>
    <w:rsid w:val="00A54163"/>
    <w:rsid w:val="00A567F5"/>
    <w:rsid w:val="00A62632"/>
    <w:rsid w:val="00A630A3"/>
    <w:rsid w:val="00A63C40"/>
    <w:rsid w:val="00A64908"/>
    <w:rsid w:val="00A6542A"/>
    <w:rsid w:val="00A75DA6"/>
    <w:rsid w:val="00A766F1"/>
    <w:rsid w:val="00A80FA9"/>
    <w:rsid w:val="00A8427A"/>
    <w:rsid w:val="00A84B4E"/>
    <w:rsid w:val="00A860CE"/>
    <w:rsid w:val="00A86CEB"/>
    <w:rsid w:val="00A91C34"/>
    <w:rsid w:val="00A91F8E"/>
    <w:rsid w:val="00A93150"/>
    <w:rsid w:val="00A968C3"/>
    <w:rsid w:val="00A968EA"/>
    <w:rsid w:val="00A9708F"/>
    <w:rsid w:val="00AA2B25"/>
    <w:rsid w:val="00AA2F76"/>
    <w:rsid w:val="00AA3C13"/>
    <w:rsid w:val="00AA4229"/>
    <w:rsid w:val="00AA6E01"/>
    <w:rsid w:val="00AB11FA"/>
    <w:rsid w:val="00AB1B4E"/>
    <w:rsid w:val="00AB6387"/>
    <w:rsid w:val="00AB7A6E"/>
    <w:rsid w:val="00AC1254"/>
    <w:rsid w:val="00AC3A87"/>
    <w:rsid w:val="00AC6202"/>
    <w:rsid w:val="00AD178E"/>
    <w:rsid w:val="00AD1FBB"/>
    <w:rsid w:val="00AD3FAD"/>
    <w:rsid w:val="00AD423A"/>
    <w:rsid w:val="00AD498C"/>
    <w:rsid w:val="00AE00F0"/>
    <w:rsid w:val="00AE3B63"/>
    <w:rsid w:val="00AE6B6F"/>
    <w:rsid w:val="00AF76D5"/>
    <w:rsid w:val="00B00D9D"/>
    <w:rsid w:val="00B03732"/>
    <w:rsid w:val="00B0629B"/>
    <w:rsid w:val="00B11017"/>
    <w:rsid w:val="00B13607"/>
    <w:rsid w:val="00B1425C"/>
    <w:rsid w:val="00B17D94"/>
    <w:rsid w:val="00B20B0F"/>
    <w:rsid w:val="00B20D52"/>
    <w:rsid w:val="00B21B90"/>
    <w:rsid w:val="00B24A27"/>
    <w:rsid w:val="00B26930"/>
    <w:rsid w:val="00B27E55"/>
    <w:rsid w:val="00B30528"/>
    <w:rsid w:val="00B336A5"/>
    <w:rsid w:val="00B421F2"/>
    <w:rsid w:val="00B4567C"/>
    <w:rsid w:val="00B47C34"/>
    <w:rsid w:val="00B5542D"/>
    <w:rsid w:val="00B55489"/>
    <w:rsid w:val="00B60A1B"/>
    <w:rsid w:val="00B6615D"/>
    <w:rsid w:val="00B700D0"/>
    <w:rsid w:val="00B7120F"/>
    <w:rsid w:val="00B73360"/>
    <w:rsid w:val="00B74152"/>
    <w:rsid w:val="00B81C73"/>
    <w:rsid w:val="00B82299"/>
    <w:rsid w:val="00B82916"/>
    <w:rsid w:val="00B8338F"/>
    <w:rsid w:val="00B85708"/>
    <w:rsid w:val="00B87CCF"/>
    <w:rsid w:val="00B924D0"/>
    <w:rsid w:val="00B9338D"/>
    <w:rsid w:val="00B9452D"/>
    <w:rsid w:val="00BA2F37"/>
    <w:rsid w:val="00BA4529"/>
    <w:rsid w:val="00BA49DC"/>
    <w:rsid w:val="00BA55FC"/>
    <w:rsid w:val="00BA5AF8"/>
    <w:rsid w:val="00BA7530"/>
    <w:rsid w:val="00BB1535"/>
    <w:rsid w:val="00BB2A27"/>
    <w:rsid w:val="00BB2B06"/>
    <w:rsid w:val="00BB3552"/>
    <w:rsid w:val="00BB3C09"/>
    <w:rsid w:val="00BB65C8"/>
    <w:rsid w:val="00BB6FE1"/>
    <w:rsid w:val="00BB7B2F"/>
    <w:rsid w:val="00BC1C6B"/>
    <w:rsid w:val="00BC47CB"/>
    <w:rsid w:val="00BD0FB1"/>
    <w:rsid w:val="00BD2CBC"/>
    <w:rsid w:val="00BD6C4D"/>
    <w:rsid w:val="00BD71DA"/>
    <w:rsid w:val="00BE58A4"/>
    <w:rsid w:val="00BE63D1"/>
    <w:rsid w:val="00BE6807"/>
    <w:rsid w:val="00BF0BF1"/>
    <w:rsid w:val="00BF3D4F"/>
    <w:rsid w:val="00BF592A"/>
    <w:rsid w:val="00BF596A"/>
    <w:rsid w:val="00BF6215"/>
    <w:rsid w:val="00BF77C8"/>
    <w:rsid w:val="00BF7A83"/>
    <w:rsid w:val="00C01A88"/>
    <w:rsid w:val="00C03A6A"/>
    <w:rsid w:val="00C03AB4"/>
    <w:rsid w:val="00C1335C"/>
    <w:rsid w:val="00C225D3"/>
    <w:rsid w:val="00C24CB0"/>
    <w:rsid w:val="00C250FD"/>
    <w:rsid w:val="00C25370"/>
    <w:rsid w:val="00C26359"/>
    <w:rsid w:val="00C417DC"/>
    <w:rsid w:val="00C44480"/>
    <w:rsid w:val="00C54671"/>
    <w:rsid w:val="00C5568B"/>
    <w:rsid w:val="00C55E60"/>
    <w:rsid w:val="00C573EB"/>
    <w:rsid w:val="00C60302"/>
    <w:rsid w:val="00C61BF0"/>
    <w:rsid w:val="00C62937"/>
    <w:rsid w:val="00C66095"/>
    <w:rsid w:val="00C71DA5"/>
    <w:rsid w:val="00C72AB5"/>
    <w:rsid w:val="00C7673C"/>
    <w:rsid w:val="00C76A51"/>
    <w:rsid w:val="00C827D8"/>
    <w:rsid w:val="00C8384B"/>
    <w:rsid w:val="00C850CD"/>
    <w:rsid w:val="00C946A7"/>
    <w:rsid w:val="00CA3912"/>
    <w:rsid w:val="00CA4AC0"/>
    <w:rsid w:val="00CB2AC4"/>
    <w:rsid w:val="00CB330C"/>
    <w:rsid w:val="00CB3574"/>
    <w:rsid w:val="00CC07DB"/>
    <w:rsid w:val="00CC6365"/>
    <w:rsid w:val="00CC7DCA"/>
    <w:rsid w:val="00CD0F7E"/>
    <w:rsid w:val="00CD366A"/>
    <w:rsid w:val="00CD6DAA"/>
    <w:rsid w:val="00CE5346"/>
    <w:rsid w:val="00CF038A"/>
    <w:rsid w:val="00CF2A66"/>
    <w:rsid w:val="00CF6C06"/>
    <w:rsid w:val="00CF7012"/>
    <w:rsid w:val="00D0097C"/>
    <w:rsid w:val="00D01ACE"/>
    <w:rsid w:val="00D01E70"/>
    <w:rsid w:val="00D02539"/>
    <w:rsid w:val="00D029B1"/>
    <w:rsid w:val="00D04C3F"/>
    <w:rsid w:val="00D056A5"/>
    <w:rsid w:val="00D173AF"/>
    <w:rsid w:val="00D2086D"/>
    <w:rsid w:val="00D20DD8"/>
    <w:rsid w:val="00D20F32"/>
    <w:rsid w:val="00D24A0C"/>
    <w:rsid w:val="00D25DD9"/>
    <w:rsid w:val="00D30B86"/>
    <w:rsid w:val="00D30E9A"/>
    <w:rsid w:val="00D31B3C"/>
    <w:rsid w:val="00D32D00"/>
    <w:rsid w:val="00D3554B"/>
    <w:rsid w:val="00D403BC"/>
    <w:rsid w:val="00D40E38"/>
    <w:rsid w:val="00D41094"/>
    <w:rsid w:val="00D42FA3"/>
    <w:rsid w:val="00D470A8"/>
    <w:rsid w:val="00D53C5D"/>
    <w:rsid w:val="00D5715E"/>
    <w:rsid w:val="00D6418B"/>
    <w:rsid w:val="00D67B05"/>
    <w:rsid w:val="00D71D8C"/>
    <w:rsid w:val="00D77DFE"/>
    <w:rsid w:val="00D811E4"/>
    <w:rsid w:val="00D84D38"/>
    <w:rsid w:val="00D9153D"/>
    <w:rsid w:val="00D93348"/>
    <w:rsid w:val="00D97C29"/>
    <w:rsid w:val="00DA1B8B"/>
    <w:rsid w:val="00DA3049"/>
    <w:rsid w:val="00DA3EC6"/>
    <w:rsid w:val="00DA793D"/>
    <w:rsid w:val="00DB0A7C"/>
    <w:rsid w:val="00DB35C4"/>
    <w:rsid w:val="00DC0E95"/>
    <w:rsid w:val="00DD140A"/>
    <w:rsid w:val="00DD2125"/>
    <w:rsid w:val="00DD3E65"/>
    <w:rsid w:val="00DD60A2"/>
    <w:rsid w:val="00DE41F0"/>
    <w:rsid w:val="00DF0154"/>
    <w:rsid w:val="00DF08A1"/>
    <w:rsid w:val="00DF0C41"/>
    <w:rsid w:val="00DF172F"/>
    <w:rsid w:val="00DF2BDC"/>
    <w:rsid w:val="00DF4274"/>
    <w:rsid w:val="00DF7A85"/>
    <w:rsid w:val="00E01540"/>
    <w:rsid w:val="00E02DE0"/>
    <w:rsid w:val="00E03831"/>
    <w:rsid w:val="00E03B38"/>
    <w:rsid w:val="00E1321E"/>
    <w:rsid w:val="00E13A76"/>
    <w:rsid w:val="00E21D5A"/>
    <w:rsid w:val="00E22976"/>
    <w:rsid w:val="00E3007A"/>
    <w:rsid w:val="00E327F1"/>
    <w:rsid w:val="00E32FF4"/>
    <w:rsid w:val="00E40342"/>
    <w:rsid w:val="00E43688"/>
    <w:rsid w:val="00E43A08"/>
    <w:rsid w:val="00E4769A"/>
    <w:rsid w:val="00E50232"/>
    <w:rsid w:val="00E53B06"/>
    <w:rsid w:val="00E56D8A"/>
    <w:rsid w:val="00E60113"/>
    <w:rsid w:val="00E603A7"/>
    <w:rsid w:val="00E61ECA"/>
    <w:rsid w:val="00E64529"/>
    <w:rsid w:val="00E64D2F"/>
    <w:rsid w:val="00E65BBD"/>
    <w:rsid w:val="00E677F5"/>
    <w:rsid w:val="00E7259B"/>
    <w:rsid w:val="00E73181"/>
    <w:rsid w:val="00E734C6"/>
    <w:rsid w:val="00E76A04"/>
    <w:rsid w:val="00E8005D"/>
    <w:rsid w:val="00E83BCA"/>
    <w:rsid w:val="00E861A1"/>
    <w:rsid w:val="00E9174C"/>
    <w:rsid w:val="00E91818"/>
    <w:rsid w:val="00EA0A15"/>
    <w:rsid w:val="00EA5CB2"/>
    <w:rsid w:val="00EB0410"/>
    <w:rsid w:val="00EB463D"/>
    <w:rsid w:val="00EB5104"/>
    <w:rsid w:val="00EB645D"/>
    <w:rsid w:val="00EB6DAA"/>
    <w:rsid w:val="00EB73B4"/>
    <w:rsid w:val="00EC0382"/>
    <w:rsid w:val="00EC143B"/>
    <w:rsid w:val="00EC1FFA"/>
    <w:rsid w:val="00ED140D"/>
    <w:rsid w:val="00EE2154"/>
    <w:rsid w:val="00EE29D7"/>
    <w:rsid w:val="00EE30B6"/>
    <w:rsid w:val="00EE39DD"/>
    <w:rsid w:val="00EE56AC"/>
    <w:rsid w:val="00EE70E3"/>
    <w:rsid w:val="00EF0082"/>
    <w:rsid w:val="00EF2149"/>
    <w:rsid w:val="00EF2360"/>
    <w:rsid w:val="00EF58F8"/>
    <w:rsid w:val="00F00455"/>
    <w:rsid w:val="00F00DCA"/>
    <w:rsid w:val="00F00F84"/>
    <w:rsid w:val="00F03B6B"/>
    <w:rsid w:val="00F03FAC"/>
    <w:rsid w:val="00F07F9F"/>
    <w:rsid w:val="00F10F29"/>
    <w:rsid w:val="00F11547"/>
    <w:rsid w:val="00F1325F"/>
    <w:rsid w:val="00F151A7"/>
    <w:rsid w:val="00F163DA"/>
    <w:rsid w:val="00F17ED7"/>
    <w:rsid w:val="00F228B1"/>
    <w:rsid w:val="00F23955"/>
    <w:rsid w:val="00F27471"/>
    <w:rsid w:val="00F30FCA"/>
    <w:rsid w:val="00F3321A"/>
    <w:rsid w:val="00F36AC4"/>
    <w:rsid w:val="00F36CED"/>
    <w:rsid w:val="00F37C8C"/>
    <w:rsid w:val="00F42593"/>
    <w:rsid w:val="00F429FA"/>
    <w:rsid w:val="00F437AF"/>
    <w:rsid w:val="00F44950"/>
    <w:rsid w:val="00F46636"/>
    <w:rsid w:val="00F47C91"/>
    <w:rsid w:val="00F47FA0"/>
    <w:rsid w:val="00F50DBE"/>
    <w:rsid w:val="00F54BB4"/>
    <w:rsid w:val="00F54D61"/>
    <w:rsid w:val="00F704F2"/>
    <w:rsid w:val="00F72335"/>
    <w:rsid w:val="00F74B79"/>
    <w:rsid w:val="00F803B3"/>
    <w:rsid w:val="00F815D1"/>
    <w:rsid w:val="00F82829"/>
    <w:rsid w:val="00F839BD"/>
    <w:rsid w:val="00F8656B"/>
    <w:rsid w:val="00F915CD"/>
    <w:rsid w:val="00F9752B"/>
    <w:rsid w:val="00F97B01"/>
    <w:rsid w:val="00FA1474"/>
    <w:rsid w:val="00FA1BEE"/>
    <w:rsid w:val="00FA4095"/>
    <w:rsid w:val="00FB1BA4"/>
    <w:rsid w:val="00FC53B4"/>
    <w:rsid w:val="00FD0E57"/>
    <w:rsid w:val="00FD3BB1"/>
    <w:rsid w:val="00FD5423"/>
    <w:rsid w:val="00FD65BF"/>
    <w:rsid w:val="00FD7553"/>
    <w:rsid w:val="00FD7E84"/>
    <w:rsid w:val="00FE7807"/>
    <w:rsid w:val="00FF16AA"/>
    <w:rsid w:val="00FF2E1D"/>
    <w:rsid w:val="00FF517B"/>
    <w:rsid w:val="00FF5612"/>
    <w:rsid w:val="00FF602D"/>
    <w:rsid w:val="00FF6EAD"/>
    <w:rsid w:val="00FF72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F0C7"/>
  <w15:docId w15:val="{6A90AB3F-2E4A-4FEE-BB78-2BC5DB8B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v-LV"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4755"/>
  </w:style>
  <w:style w:type="paragraph" w:styleId="ListParagraph">
    <w:name w:val="List Paragraph"/>
    <w:basedOn w:val="Normal"/>
    <w:uiPriority w:val="34"/>
    <w:qFormat/>
    <w:rsid w:val="00134755"/>
    <w:pPr>
      <w:spacing w:after="200" w:line="276" w:lineRule="auto"/>
      <w:ind w:left="720"/>
      <w:contextualSpacing/>
    </w:pPr>
    <w:rPr>
      <w:sz w:val="22"/>
      <w:szCs w:val="22"/>
      <w:lang w:val="en-US"/>
    </w:rPr>
  </w:style>
  <w:style w:type="paragraph" w:styleId="List2">
    <w:name w:val="List 2"/>
    <w:basedOn w:val="Normal"/>
    <w:rsid w:val="00134755"/>
    <w:pPr>
      <w:widowControl w:val="0"/>
      <w:spacing w:after="0"/>
      <w:ind w:left="566" w:hanging="283"/>
    </w:pPr>
    <w:rPr>
      <w:rFonts w:ascii="Times New Roman" w:eastAsia="Times New Roman" w:hAnsi="Times New Roman" w:cs="Times New Roman"/>
    </w:rPr>
  </w:style>
  <w:style w:type="character" w:styleId="Hyperlink">
    <w:name w:val="Hyperlink"/>
    <w:basedOn w:val="DefaultParagraphFont"/>
    <w:rsid w:val="00134755"/>
    <w:rPr>
      <w:color w:val="0000FF"/>
      <w:u w:val="single"/>
    </w:rPr>
  </w:style>
  <w:style w:type="table" w:styleId="TableGrid">
    <w:name w:val="Table Grid"/>
    <w:basedOn w:val="TableNormal"/>
    <w:rsid w:val="00134755"/>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semiHidden/>
    <w:unhideWhenUsed/>
    <w:rsid w:val="00134755"/>
    <w:pPr>
      <w:spacing w:after="200" w:line="276" w:lineRule="auto"/>
      <w:ind w:left="849" w:hanging="283"/>
      <w:contextualSpacing/>
    </w:pPr>
    <w:rPr>
      <w:sz w:val="22"/>
      <w:szCs w:val="22"/>
      <w:lang w:val="en-US"/>
    </w:rPr>
  </w:style>
  <w:style w:type="paragraph" w:styleId="BalloonText">
    <w:name w:val="Balloon Text"/>
    <w:basedOn w:val="Normal"/>
    <w:link w:val="BalloonTextChar"/>
    <w:uiPriority w:val="99"/>
    <w:semiHidden/>
    <w:unhideWhenUsed/>
    <w:rsid w:val="00134755"/>
    <w:pPr>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4755"/>
    <w:rPr>
      <w:rFonts w:ascii="Tahoma" w:hAnsi="Tahoma" w:cs="Tahoma"/>
      <w:sz w:val="16"/>
      <w:szCs w:val="16"/>
      <w:lang w:val="en-US"/>
    </w:rPr>
  </w:style>
  <w:style w:type="paragraph" w:styleId="Header">
    <w:name w:val="header"/>
    <w:basedOn w:val="Normal"/>
    <w:link w:val="HeaderChar"/>
    <w:unhideWhenUsed/>
    <w:rsid w:val="00134755"/>
    <w:pPr>
      <w:tabs>
        <w:tab w:val="center" w:pos="4844"/>
        <w:tab w:val="right" w:pos="9689"/>
      </w:tabs>
      <w:spacing w:after="0"/>
    </w:pPr>
    <w:rPr>
      <w:sz w:val="22"/>
      <w:szCs w:val="22"/>
      <w:lang w:val="en-US"/>
    </w:rPr>
  </w:style>
  <w:style w:type="character" w:customStyle="1" w:styleId="HeaderChar">
    <w:name w:val="Header Char"/>
    <w:basedOn w:val="DefaultParagraphFont"/>
    <w:link w:val="Header"/>
    <w:rsid w:val="00134755"/>
    <w:rPr>
      <w:sz w:val="22"/>
      <w:szCs w:val="22"/>
      <w:lang w:val="en-US"/>
    </w:rPr>
  </w:style>
  <w:style w:type="paragraph" w:styleId="Footer">
    <w:name w:val="footer"/>
    <w:basedOn w:val="Normal"/>
    <w:link w:val="FooterChar"/>
    <w:uiPriority w:val="99"/>
    <w:unhideWhenUsed/>
    <w:rsid w:val="00134755"/>
    <w:pPr>
      <w:tabs>
        <w:tab w:val="center" w:pos="4844"/>
        <w:tab w:val="right" w:pos="9689"/>
      </w:tabs>
      <w:spacing w:after="0"/>
    </w:pPr>
    <w:rPr>
      <w:sz w:val="22"/>
      <w:szCs w:val="22"/>
      <w:lang w:val="en-US"/>
    </w:rPr>
  </w:style>
  <w:style w:type="character" w:customStyle="1" w:styleId="FooterChar">
    <w:name w:val="Footer Char"/>
    <w:basedOn w:val="DefaultParagraphFont"/>
    <w:link w:val="Footer"/>
    <w:uiPriority w:val="99"/>
    <w:rsid w:val="00134755"/>
    <w:rPr>
      <w:sz w:val="22"/>
      <w:szCs w:val="22"/>
      <w:lang w:val="en-US"/>
    </w:rPr>
  </w:style>
  <w:style w:type="table" w:customStyle="1" w:styleId="TableGrid1">
    <w:name w:val="Table Grid1"/>
    <w:basedOn w:val="TableNormal"/>
    <w:next w:val="TableGrid"/>
    <w:uiPriority w:val="59"/>
    <w:rsid w:val="001A32B7"/>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A7530"/>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25370"/>
    <w:rPr>
      <w:sz w:val="16"/>
      <w:szCs w:val="16"/>
    </w:rPr>
  </w:style>
  <w:style w:type="table" w:customStyle="1" w:styleId="TableGrid3">
    <w:name w:val="Table Grid3"/>
    <w:basedOn w:val="TableNormal"/>
    <w:next w:val="TableGrid"/>
    <w:rsid w:val="000930A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D5423"/>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D5423"/>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07F77"/>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65E3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65E3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65E3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6766A"/>
    <w:rPr>
      <w:sz w:val="20"/>
      <w:szCs w:val="20"/>
    </w:rPr>
  </w:style>
  <w:style w:type="character" w:customStyle="1" w:styleId="CommentTextChar">
    <w:name w:val="Comment Text Char"/>
    <w:basedOn w:val="DefaultParagraphFont"/>
    <w:link w:val="CommentText"/>
    <w:uiPriority w:val="99"/>
    <w:semiHidden/>
    <w:rsid w:val="0006766A"/>
    <w:rPr>
      <w:sz w:val="20"/>
      <w:szCs w:val="20"/>
    </w:rPr>
  </w:style>
  <w:style w:type="table" w:customStyle="1" w:styleId="TableGrid10">
    <w:name w:val="Table Grid10"/>
    <w:basedOn w:val="TableNormal"/>
    <w:next w:val="TableGrid"/>
    <w:rsid w:val="008A46FB"/>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81B4C"/>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01A68"/>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4EB2"/>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A29FF"/>
    <w:rPr>
      <w:b/>
      <w:bCs/>
    </w:rPr>
  </w:style>
  <w:style w:type="character" w:customStyle="1" w:styleId="CommentSubjectChar">
    <w:name w:val="Comment Subject Char"/>
    <w:basedOn w:val="CommentTextChar"/>
    <w:link w:val="CommentSubject"/>
    <w:uiPriority w:val="99"/>
    <w:semiHidden/>
    <w:rsid w:val="000A29FF"/>
    <w:rPr>
      <w:b/>
      <w:bCs/>
      <w:sz w:val="20"/>
      <w:szCs w:val="20"/>
    </w:rPr>
  </w:style>
  <w:style w:type="numbering" w:customStyle="1" w:styleId="Style1">
    <w:name w:val="Style1"/>
    <w:uiPriority w:val="99"/>
    <w:rsid w:val="00F915CD"/>
    <w:pPr>
      <w:numPr>
        <w:numId w:val="4"/>
      </w:numPr>
    </w:pPr>
  </w:style>
  <w:style w:type="numbering" w:customStyle="1" w:styleId="Style3">
    <w:name w:val="Style3"/>
    <w:uiPriority w:val="99"/>
    <w:rsid w:val="00F915CD"/>
    <w:pPr>
      <w:numPr>
        <w:numId w:val="5"/>
      </w:numPr>
    </w:pPr>
  </w:style>
  <w:style w:type="paragraph" w:styleId="FootnoteText">
    <w:name w:val="footnote text"/>
    <w:basedOn w:val="Normal"/>
    <w:link w:val="FootnoteTextChar"/>
    <w:uiPriority w:val="99"/>
    <w:semiHidden/>
    <w:unhideWhenUsed/>
    <w:rsid w:val="006805D1"/>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805D1"/>
    <w:rPr>
      <w:rFonts w:ascii="Times New Roman" w:eastAsia="Times New Roman" w:hAnsi="Times New Roman" w:cs="Times New Roman"/>
      <w:sz w:val="20"/>
      <w:szCs w:val="20"/>
    </w:rPr>
  </w:style>
  <w:style w:type="character" w:styleId="FootnoteReference">
    <w:name w:val="footnote reference"/>
    <w:semiHidden/>
    <w:unhideWhenUsed/>
    <w:rsid w:val="00680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2719">
      <w:bodyDiv w:val="1"/>
      <w:marLeft w:val="0"/>
      <w:marRight w:val="0"/>
      <w:marTop w:val="0"/>
      <w:marBottom w:val="0"/>
      <w:divBdr>
        <w:top w:val="none" w:sz="0" w:space="0" w:color="auto"/>
        <w:left w:val="none" w:sz="0" w:space="0" w:color="auto"/>
        <w:bottom w:val="none" w:sz="0" w:space="0" w:color="auto"/>
        <w:right w:val="none" w:sz="0" w:space="0" w:color="auto"/>
      </w:divBdr>
    </w:div>
    <w:div w:id="114714937">
      <w:bodyDiv w:val="1"/>
      <w:marLeft w:val="0"/>
      <w:marRight w:val="0"/>
      <w:marTop w:val="0"/>
      <w:marBottom w:val="0"/>
      <w:divBdr>
        <w:top w:val="none" w:sz="0" w:space="0" w:color="auto"/>
        <w:left w:val="none" w:sz="0" w:space="0" w:color="auto"/>
        <w:bottom w:val="none" w:sz="0" w:space="0" w:color="auto"/>
        <w:right w:val="none" w:sz="0" w:space="0" w:color="auto"/>
      </w:divBdr>
    </w:div>
    <w:div w:id="328027192">
      <w:bodyDiv w:val="1"/>
      <w:marLeft w:val="0"/>
      <w:marRight w:val="0"/>
      <w:marTop w:val="0"/>
      <w:marBottom w:val="0"/>
      <w:divBdr>
        <w:top w:val="none" w:sz="0" w:space="0" w:color="auto"/>
        <w:left w:val="none" w:sz="0" w:space="0" w:color="auto"/>
        <w:bottom w:val="none" w:sz="0" w:space="0" w:color="auto"/>
        <w:right w:val="none" w:sz="0" w:space="0" w:color="auto"/>
      </w:divBdr>
    </w:div>
    <w:div w:id="423039246">
      <w:bodyDiv w:val="1"/>
      <w:marLeft w:val="0"/>
      <w:marRight w:val="0"/>
      <w:marTop w:val="0"/>
      <w:marBottom w:val="0"/>
      <w:divBdr>
        <w:top w:val="none" w:sz="0" w:space="0" w:color="auto"/>
        <w:left w:val="none" w:sz="0" w:space="0" w:color="auto"/>
        <w:bottom w:val="none" w:sz="0" w:space="0" w:color="auto"/>
        <w:right w:val="none" w:sz="0" w:space="0" w:color="auto"/>
      </w:divBdr>
    </w:div>
    <w:div w:id="1229347170">
      <w:bodyDiv w:val="1"/>
      <w:marLeft w:val="0"/>
      <w:marRight w:val="0"/>
      <w:marTop w:val="0"/>
      <w:marBottom w:val="0"/>
      <w:divBdr>
        <w:top w:val="none" w:sz="0" w:space="0" w:color="auto"/>
        <w:left w:val="none" w:sz="0" w:space="0" w:color="auto"/>
        <w:bottom w:val="none" w:sz="0" w:space="0" w:color="auto"/>
        <w:right w:val="none" w:sz="0" w:space="0" w:color="auto"/>
      </w:divBdr>
    </w:div>
    <w:div w:id="1602764236">
      <w:bodyDiv w:val="1"/>
      <w:marLeft w:val="0"/>
      <w:marRight w:val="0"/>
      <w:marTop w:val="0"/>
      <w:marBottom w:val="0"/>
      <w:divBdr>
        <w:top w:val="none" w:sz="0" w:space="0" w:color="auto"/>
        <w:left w:val="none" w:sz="0" w:space="0" w:color="auto"/>
        <w:bottom w:val="none" w:sz="0" w:space="0" w:color="auto"/>
        <w:right w:val="none" w:sz="0" w:space="0" w:color="auto"/>
      </w:divBdr>
    </w:div>
    <w:div w:id="1890653858">
      <w:bodyDiv w:val="1"/>
      <w:marLeft w:val="0"/>
      <w:marRight w:val="0"/>
      <w:marTop w:val="0"/>
      <w:marBottom w:val="0"/>
      <w:divBdr>
        <w:top w:val="none" w:sz="0" w:space="0" w:color="auto"/>
        <w:left w:val="none" w:sz="0" w:space="0" w:color="auto"/>
        <w:bottom w:val="none" w:sz="0" w:space="0" w:color="auto"/>
        <w:right w:val="none" w:sz="0" w:space="0" w:color="auto"/>
      </w:divBdr>
    </w:div>
    <w:div w:id="1903367100">
      <w:bodyDiv w:val="1"/>
      <w:marLeft w:val="0"/>
      <w:marRight w:val="0"/>
      <w:marTop w:val="0"/>
      <w:marBottom w:val="0"/>
      <w:divBdr>
        <w:top w:val="none" w:sz="0" w:space="0" w:color="auto"/>
        <w:left w:val="none" w:sz="0" w:space="0" w:color="auto"/>
        <w:bottom w:val="none" w:sz="0" w:space="0" w:color="auto"/>
        <w:right w:val="none" w:sz="0" w:space="0" w:color="auto"/>
      </w:divBdr>
    </w:div>
    <w:div w:id="2041006919">
      <w:bodyDiv w:val="1"/>
      <w:marLeft w:val="0"/>
      <w:marRight w:val="0"/>
      <w:marTop w:val="0"/>
      <w:marBottom w:val="0"/>
      <w:divBdr>
        <w:top w:val="none" w:sz="0" w:space="0" w:color="auto"/>
        <w:left w:val="none" w:sz="0" w:space="0" w:color="auto"/>
        <w:bottom w:val="none" w:sz="0" w:space="0" w:color="auto"/>
        <w:right w:val="none" w:sz="0" w:space="0" w:color="auto"/>
      </w:divBdr>
    </w:div>
    <w:div w:id="208136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tagentur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istine.Ohotska@siv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2BC46-46B3-4749-B138-1D23EF92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10771</Words>
  <Characters>6141</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Larisa Aizstrauta</cp:lastModifiedBy>
  <cp:revision>43</cp:revision>
  <cp:lastPrinted>2017-10-02T08:14:00Z</cp:lastPrinted>
  <dcterms:created xsi:type="dcterms:W3CDTF">2017-09-28T09:55:00Z</dcterms:created>
  <dcterms:modified xsi:type="dcterms:W3CDTF">2017-10-02T08:15:00Z</dcterms:modified>
</cp:coreProperties>
</file>